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F978A" w14:textId="250CB3BD" w:rsidR="00F13B5F" w:rsidRPr="00DB73BE" w:rsidRDefault="00D53C24" w:rsidP="00F13B5F">
      <w:pPr>
        <w:spacing w:line="276" w:lineRule="auto"/>
        <w:contextualSpacing/>
        <w:jc w:val="right"/>
        <w:rPr>
          <w:rFonts w:ascii="Times New Roman" w:hAnsi="Times New Roman"/>
          <w:b/>
          <w:sz w:val="28"/>
          <w:szCs w:val="28"/>
        </w:rPr>
      </w:pPr>
      <w:r>
        <w:rPr>
          <w:rFonts w:ascii="Times New Roman" w:hAnsi="Times New Roman"/>
          <w:b/>
          <w:sz w:val="28"/>
          <w:szCs w:val="28"/>
        </w:rPr>
        <w:t>Addressees</w:t>
      </w:r>
      <w:r w:rsidR="00F13B5F" w:rsidRPr="00DB73BE">
        <w:rPr>
          <w:rFonts w:ascii="Times New Roman" w:hAnsi="Times New Roman"/>
          <w:b/>
          <w:sz w:val="28"/>
          <w:szCs w:val="28"/>
        </w:rPr>
        <w:t>:</w:t>
      </w:r>
    </w:p>
    <w:p w14:paraId="39B98B56" w14:textId="6A2E8CAF" w:rsidR="00F13B5F" w:rsidRPr="004618E0" w:rsidRDefault="00F13B5F" w:rsidP="00D53C24">
      <w:pPr>
        <w:spacing w:line="276" w:lineRule="auto"/>
        <w:contextualSpacing/>
        <w:jc w:val="right"/>
        <w:rPr>
          <w:rFonts w:ascii="Times New Roman" w:hAnsi="Times New Roman"/>
          <w:b/>
          <w:sz w:val="28"/>
          <w:szCs w:val="28"/>
          <w:lang w:val="fr-FR"/>
        </w:rPr>
      </w:pPr>
      <w:r w:rsidRPr="00DB73BE">
        <w:rPr>
          <w:rFonts w:ascii="Times New Roman" w:hAnsi="Times New Roman"/>
          <w:b/>
          <w:sz w:val="28"/>
          <w:szCs w:val="28"/>
        </w:rPr>
        <w:t xml:space="preserve">1) </w:t>
      </w:r>
      <w:r w:rsidR="00D53C24">
        <w:rPr>
          <w:rFonts w:ascii="Times New Roman" w:hAnsi="Times New Roman"/>
          <w:b/>
          <w:sz w:val="28"/>
          <w:szCs w:val="28"/>
          <w:lang w:val="en-US"/>
        </w:rPr>
        <w:t>French</w:t>
      </w:r>
      <w:r w:rsidR="00D53C24" w:rsidRPr="00D53C24">
        <w:rPr>
          <w:rFonts w:ascii="Times New Roman" w:hAnsi="Times New Roman"/>
          <w:b/>
          <w:sz w:val="28"/>
          <w:szCs w:val="28"/>
        </w:rPr>
        <w:t xml:space="preserve"> </w:t>
      </w:r>
      <w:r w:rsidR="00D53C24">
        <w:rPr>
          <w:rFonts w:ascii="Times New Roman" w:hAnsi="Times New Roman"/>
          <w:b/>
          <w:sz w:val="28"/>
          <w:szCs w:val="28"/>
          <w:lang w:val="en-US"/>
        </w:rPr>
        <w:t>Ministry</w:t>
      </w:r>
      <w:r w:rsidR="00D53C24" w:rsidRPr="00D53C24">
        <w:rPr>
          <w:rFonts w:ascii="Times New Roman" w:hAnsi="Times New Roman"/>
          <w:b/>
          <w:sz w:val="28"/>
          <w:szCs w:val="28"/>
        </w:rPr>
        <w:t xml:space="preserve"> </w:t>
      </w:r>
      <w:r w:rsidR="00D53C24">
        <w:rPr>
          <w:rFonts w:ascii="Times New Roman" w:hAnsi="Times New Roman"/>
          <w:b/>
          <w:sz w:val="28"/>
          <w:szCs w:val="28"/>
          <w:lang w:val="en-US"/>
        </w:rPr>
        <w:t>of</w:t>
      </w:r>
      <w:r w:rsidR="00D53C24" w:rsidRPr="00D53C24">
        <w:rPr>
          <w:rFonts w:ascii="Times New Roman" w:hAnsi="Times New Roman"/>
          <w:b/>
          <w:sz w:val="28"/>
          <w:szCs w:val="28"/>
        </w:rPr>
        <w:t xml:space="preserve"> </w:t>
      </w:r>
      <w:r w:rsidR="00D53C24">
        <w:rPr>
          <w:rFonts w:ascii="Times New Roman" w:hAnsi="Times New Roman"/>
          <w:b/>
          <w:sz w:val="28"/>
          <w:szCs w:val="28"/>
          <w:lang w:val="en-US"/>
        </w:rPr>
        <w:t>Europe</w:t>
      </w:r>
      <w:r w:rsidR="00D53C24" w:rsidRPr="00D53C24">
        <w:rPr>
          <w:rFonts w:ascii="Times New Roman" w:hAnsi="Times New Roman"/>
          <w:b/>
          <w:sz w:val="28"/>
          <w:szCs w:val="28"/>
        </w:rPr>
        <w:t xml:space="preserve"> </w:t>
      </w:r>
      <w:r w:rsidR="00D53C24">
        <w:rPr>
          <w:rFonts w:ascii="Times New Roman" w:hAnsi="Times New Roman"/>
          <w:b/>
          <w:sz w:val="28"/>
          <w:szCs w:val="28"/>
          <w:lang w:val="en-US"/>
        </w:rPr>
        <w:t>and</w:t>
      </w:r>
      <w:r w:rsidR="00D53C24" w:rsidRPr="00D53C24">
        <w:rPr>
          <w:rFonts w:ascii="Times New Roman" w:hAnsi="Times New Roman"/>
          <w:b/>
          <w:sz w:val="28"/>
          <w:szCs w:val="28"/>
        </w:rPr>
        <w:t xml:space="preserve"> </w:t>
      </w:r>
      <w:r w:rsidR="00D53C24">
        <w:rPr>
          <w:rFonts w:ascii="Times New Roman" w:hAnsi="Times New Roman"/>
          <w:b/>
          <w:sz w:val="28"/>
          <w:szCs w:val="28"/>
          <w:lang w:val="en-US"/>
        </w:rPr>
        <w:t>Foreign</w:t>
      </w:r>
      <w:r w:rsidR="00D53C24" w:rsidRPr="00D53C24">
        <w:rPr>
          <w:rFonts w:ascii="Times New Roman" w:hAnsi="Times New Roman"/>
          <w:b/>
          <w:sz w:val="28"/>
          <w:szCs w:val="28"/>
        </w:rPr>
        <w:t xml:space="preserve"> </w:t>
      </w:r>
      <w:r w:rsidR="00D53C24">
        <w:rPr>
          <w:rFonts w:ascii="Times New Roman" w:hAnsi="Times New Roman"/>
          <w:b/>
          <w:sz w:val="28"/>
          <w:szCs w:val="28"/>
          <w:lang w:val="en-US"/>
        </w:rPr>
        <w:t xml:space="preserve">Affairs </w:t>
      </w:r>
    </w:p>
    <w:p w14:paraId="1E232BAD" w14:textId="1844039E" w:rsidR="00F13B5F" w:rsidRPr="00D53C24" w:rsidRDefault="00D53C24" w:rsidP="00F13B5F">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Form of address</w:t>
      </w:r>
      <w:r w:rsidR="00F13B5F" w:rsidRPr="00D53C24">
        <w:rPr>
          <w:rFonts w:ascii="Times New Roman" w:hAnsi="Times New Roman"/>
          <w:bCs/>
          <w:sz w:val="28"/>
          <w:szCs w:val="28"/>
          <w:lang w:val="en-US"/>
        </w:rPr>
        <w:t xml:space="preserve">: </w:t>
      </w:r>
      <w:hyperlink r:id="rId8" w:history="1">
        <w:r w:rsidR="00F13B5F" w:rsidRPr="00D53C24">
          <w:rPr>
            <w:rStyle w:val="a8"/>
            <w:rFonts w:ascii="Times New Roman" w:hAnsi="Times New Roman"/>
            <w:bCs/>
            <w:sz w:val="28"/>
            <w:szCs w:val="28"/>
            <w:lang w:val="en-US"/>
          </w:rPr>
          <w:t>https://www.diplomatie.gouv.fr/fr/contact</w:t>
        </w:r>
      </w:hyperlink>
    </w:p>
    <w:p w14:paraId="464F3FA0" w14:textId="25092D85" w:rsidR="00F13B5F" w:rsidRPr="00D53C24" w:rsidRDefault="00D53C24" w:rsidP="00F13B5F">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Email</w:t>
      </w:r>
      <w:r w:rsidR="00F13B5F" w:rsidRPr="00D53C24">
        <w:rPr>
          <w:rFonts w:ascii="Times New Roman" w:hAnsi="Times New Roman"/>
          <w:bCs/>
          <w:sz w:val="28"/>
          <w:szCs w:val="28"/>
          <w:lang w:val="en-US"/>
        </w:rPr>
        <w:t xml:space="preserve">: </w:t>
      </w:r>
      <w:r w:rsidRPr="00D53C24">
        <w:rPr>
          <w:rFonts w:ascii="Times New Roman" w:hAnsi="Times New Roman"/>
          <w:bCs/>
          <w:sz w:val="28"/>
          <w:szCs w:val="28"/>
          <w:lang w:val="en-US"/>
        </w:rPr>
        <w:t>Missing</w:t>
      </w:r>
    </w:p>
    <w:p w14:paraId="6948A44E" w14:textId="04A3C63F" w:rsidR="00F13B5F" w:rsidRPr="00D53C24" w:rsidRDefault="00D53C24" w:rsidP="00F13B5F">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Postal address</w:t>
      </w:r>
      <w:r w:rsidR="00F13B5F" w:rsidRPr="00D53C24">
        <w:rPr>
          <w:rFonts w:ascii="Times New Roman" w:hAnsi="Times New Roman"/>
          <w:bCs/>
          <w:sz w:val="28"/>
          <w:szCs w:val="28"/>
          <w:lang w:val="en-US"/>
        </w:rPr>
        <w:t xml:space="preserve">: </w:t>
      </w:r>
      <w:r w:rsidR="004204D6" w:rsidRPr="00D53C24">
        <w:rPr>
          <w:rFonts w:ascii="Times New Roman" w:hAnsi="Times New Roman"/>
          <w:bCs/>
          <w:sz w:val="28"/>
          <w:szCs w:val="28"/>
          <w:lang w:val="en-US"/>
        </w:rPr>
        <w:t xml:space="preserve">37 </w:t>
      </w:r>
      <w:r w:rsidR="004204D6" w:rsidRPr="00F13B5F">
        <w:rPr>
          <w:rFonts w:ascii="Times New Roman" w:hAnsi="Times New Roman"/>
          <w:bCs/>
          <w:sz w:val="28"/>
          <w:szCs w:val="28"/>
          <w:lang w:val="en-US"/>
        </w:rPr>
        <w:t>quai</w:t>
      </w:r>
      <w:r w:rsidR="004204D6" w:rsidRPr="00D53C24">
        <w:rPr>
          <w:rFonts w:ascii="Times New Roman" w:hAnsi="Times New Roman"/>
          <w:bCs/>
          <w:sz w:val="28"/>
          <w:szCs w:val="28"/>
          <w:lang w:val="en-US"/>
        </w:rPr>
        <w:t xml:space="preserve"> </w:t>
      </w:r>
      <w:r w:rsidR="004204D6" w:rsidRPr="00F13B5F">
        <w:rPr>
          <w:rFonts w:ascii="Times New Roman" w:hAnsi="Times New Roman"/>
          <w:bCs/>
          <w:sz w:val="28"/>
          <w:szCs w:val="28"/>
          <w:lang w:val="en-US"/>
        </w:rPr>
        <w:t>d</w:t>
      </w:r>
      <w:r w:rsidR="004204D6" w:rsidRPr="00D53C24">
        <w:rPr>
          <w:rFonts w:ascii="Times New Roman" w:hAnsi="Times New Roman"/>
          <w:bCs/>
          <w:sz w:val="28"/>
          <w:szCs w:val="28"/>
          <w:lang w:val="en-US"/>
        </w:rPr>
        <w:t>’</w:t>
      </w:r>
      <w:r w:rsidR="004204D6" w:rsidRPr="00F13B5F">
        <w:rPr>
          <w:rFonts w:ascii="Times New Roman" w:hAnsi="Times New Roman"/>
          <w:bCs/>
          <w:sz w:val="28"/>
          <w:szCs w:val="28"/>
          <w:lang w:val="en-US"/>
        </w:rPr>
        <w:t>Orsay</w:t>
      </w:r>
      <w:r w:rsidR="004204D6" w:rsidRPr="00D53C24">
        <w:rPr>
          <w:rFonts w:ascii="Times New Roman" w:hAnsi="Times New Roman"/>
          <w:bCs/>
          <w:sz w:val="28"/>
          <w:szCs w:val="28"/>
          <w:lang w:val="en-US"/>
        </w:rPr>
        <w:t xml:space="preserve">, 75007 </w:t>
      </w:r>
      <w:r w:rsidR="004204D6" w:rsidRPr="00F13B5F">
        <w:rPr>
          <w:rFonts w:ascii="Times New Roman" w:hAnsi="Times New Roman"/>
          <w:bCs/>
          <w:sz w:val="28"/>
          <w:szCs w:val="28"/>
          <w:lang w:val="en-US"/>
        </w:rPr>
        <w:t>Paris</w:t>
      </w:r>
      <w:r w:rsidR="004204D6" w:rsidRPr="00D53C24">
        <w:rPr>
          <w:rFonts w:ascii="Times New Roman" w:hAnsi="Times New Roman"/>
          <w:bCs/>
          <w:sz w:val="28"/>
          <w:szCs w:val="28"/>
          <w:lang w:val="en-US"/>
        </w:rPr>
        <w:t xml:space="preserve">, </w:t>
      </w:r>
      <w:r w:rsidR="004204D6" w:rsidRPr="00F13B5F">
        <w:rPr>
          <w:rFonts w:ascii="Times New Roman" w:hAnsi="Times New Roman"/>
          <w:bCs/>
          <w:sz w:val="28"/>
          <w:szCs w:val="28"/>
          <w:lang w:val="en-US"/>
        </w:rPr>
        <w:t>France</w:t>
      </w:r>
    </w:p>
    <w:p w14:paraId="6CE93C02" w14:textId="44EB261A" w:rsidR="009D5AFF" w:rsidRPr="00D53C24" w:rsidRDefault="00D53C24" w:rsidP="0010608C">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Address</w:t>
      </w:r>
      <w:r w:rsidR="00F13B5F" w:rsidRPr="00D53C24">
        <w:rPr>
          <w:rFonts w:ascii="Times New Roman" w:hAnsi="Times New Roman"/>
          <w:bCs/>
          <w:sz w:val="28"/>
          <w:szCs w:val="28"/>
          <w:lang w:val="en-US"/>
        </w:rPr>
        <w:t xml:space="preserve">: </w:t>
      </w:r>
      <w:r w:rsidR="004204D6" w:rsidRPr="00D53C24">
        <w:rPr>
          <w:rFonts w:ascii="Times New Roman" w:hAnsi="Times New Roman"/>
          <w:bCs/>
          <w:sz w:val="28"/>
          <w:szCs w:val="28"/>
          <w:lang w:val="en-US"/>
        </w:rPr>
        <w:t xml:space="preserve">37 </w:t>
      </w:r>
      <w:r w:rsidR="004204D6" w:rsidRPr="00F13B5F">
        <w:rPr>
          <w:rFonts w:ascii="Times New Roman" w:hAnsi="Times New Roman"/>
          <w:bCs/>
          <w:sz w:val="28"/>
          <w:szCs w:val="28"/>
          <w:lang w:val="en-US"/>
        </w:rPr>
        <w:t>quai</w:t>
      </w:r>
      <w:r w:rsidR="004204D6" w:rsidRPr="00D53C24">
        <w:rPr>
          <w:rFonts w:ascii="Times New Roman" w:hAnsi="Times New Roman"/>
          <w:bCs/>
          <w:sz w:val="28"/>
          <w:szCs w:val="28"/>
          <w:lang w:val="en-US"/>
        </w:rPr>
        <w:t xml:space="preserve"> </w:t>
      </w:r>
      <w:r w:rsidR="004204D6" w:rsidRPr="00F13B5F">
        <w:rPr>
          <w:rFonts w:ascii="Times New Roman" w:hAnsi="Times New Roman"/>
          <w:bCs/>
          <w:sz w:val="28"/>
          <w:szCs w:val="28"/>
          <w:lang w:val="en-US"/>
        </w:rPr>
        <w:t>d</w:t>
      </w:r>
      <w:r w:rsidR="004204D6" w:rsidRPr="00D53C24">
        <w:rPr>
          <w:rFonts w:ascii="Times New Roman" w:hAnsi="Times New Roman"/>
          <w:bCs/>
          <w:sz w:val="28"/>
          <w:szCs w:val="28"/>
          <w:lang w:val="en-US"/>
        </w:rPr>
        <w:t>’</w:t>
      </w:r>
      <w:r w:rsidR="004204D6" w:rsidRPr="00F13B5F">
        <w:rPr>
          <w:rFonts w:ascii="Times New Roman" w:hAnsi="Times New Roman"/>
          <w:bCs/>
          <w:sz w:val="28"/>
          <w:szCs w:val="28"/>
          <w:lang w:val="en-US"/>
        </w:rPr>
        <w:t>Orsay</w:t>
      </w:r>
      <w:r w:rsidR="004204D6" w:rsidRPr="00D53C24">
        <w:rPr>
          <w:rFonts w:ascii="Times New Roman" w:hAnsi="Times New Roman"/>
          <w:bCs/>
          <w:sz w:val="28"/>
          <w:szCs w:val="28"/>
          <w:lang w:val="en-US"/>
        </w:rPr>
        <w:t xml:space="preserve">, 75007 </w:t>
      </w:r>
      <w:r w:rsidR="004204D6" w:rsidRPr="00F13B5F">
        <w:rPr>
          <w:rFonts w:ascii="Times New Roman" w:hAnsi="Times New Roman"/>
          <w:bCs/>
          <w:sz w:val="28"/>
          <w:szCs w:val="28"/>
          <w:lang w:val="en-US"/>
        </w:rPr>
        <w:t>Paris</w:t>
      </w:r>
      <w:r w:rsidR="004204D6" w:rsidRPr="00D53C24">
        <w:rPr>
          <w:rFonts w:ascii="Times New Roman" w:hAnsi="Times New Roman"/>
          <w:bCs/>
          <w:sz w:val="28"/>
          <w:szCs w:val="28"/>
          <w:lang w:val="en-US"/>
        </w:rPr>
        <w:t xml:space="preserve">, </w:t>
      </w:r>
      <w:r w:rsidR="004204D6" w:rsidRPr="00F13B5F">
        <w:rPr>
          <w:rFonts w:ascii="Times New Roman" w:hAnsi="Times New Roman"/>
          <w:bCs/>
          <w:sz w:val="28"/>
          <w:szCs w:val="28"/>
          <w:lang w:val="en-US"/>
        </w:rPr>
        <w:t>France</w:t>
      </w:r>
    </w:p>
    <w:p w14:paraId="75E0C14A" w14:textId="4A643A4E" w:rsidR="00F13B5F" w:rsidRPr="00D53C24" w:rsidRDefault="00F13B5F" w:rsidP="0010608C">
      <w:pPr>
        <w:spacing w:line="276" w:lineRule="auto"/>
        <w:contextualSpacing/>
        <w:jc w:val="right"/>
        <w:rPr>
          <w:rFonts w:ascii="Times New Roman" w:hAnsi="Times New Roman"/>
          <w:bCs/>
          <w:sz w:val="28"/>
          <w:szCs w:val="28"/>
          <w:lang w:val="en-US"/>
        </w:rPr>
      </w:pPr>
    </w:p>
    <w:p w14:paraId="6E1E4B24" w14:textId="78753FBB" w:rsidR="00F13B5F" w:rsidRPr="00D53C24" w:rsidRDefault="00F13B5F" w:rsidP="00D53C24">
      <w:pPr>
        <w:spacing w:line="276" w:lineRule="auto"/>
        <w:contextualSpacing/>
        <w:jc w:val="right"/>
        <w:rPr>
          <w:rFonts w:ascii="Times New Roman" w:hAnsi="Times New Roman"/>
          <w:b/>
          <w:sz w:val="28"/>
          <w:szCs w:val="28"/>
          <w:lang w:val="en-US"/>
        </w:rPr>
      </w:pPr>
      <w:r w:rsidRPr="00D53C24">
        <w:rPr>
          <w:rFonts w:ascii="Times New Roman" w:hAnsi="Times New Roman"/>
          <w:b/>
          <w:sz w:val="28"/>
          <w:szCs w:val="28"/>
          <w:lang w:val="en-US"/>
        </w:rPr>
        <w:t xml:space="preserve">2) </w:t>
      </w:r>
      <w:r w:rsidR="00D53C24">
        <w:rPr>
          <w:rFonts w:ascii="Times New Roman" w:hAnsi="Times New Roman"/>
          <w:b/>
          <w:sz w:val="28"/>
          <w:szCs w:val="28"/>
          <w:lang w:val="en-US"/>
        </w:rPr>
        <w:t>French Ministry of Justice</w:t>
      </w:r>
    </w:p>
    <w:p w14:paraId="2CDD55A3" w14:textId="60D2008F" w:rsidR="00F13B5F" w:rsidRPr="00D53C24" w:rsidRDefault="00D53C24" w:rsidP="00F13B5F">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Form of address</w:t>
      </w:r>
      <w:r w:rsidR="00F13B5F" w:rsidRPr="00D53C24">
        <w:rPr>
          <w:rFonts w:ascii="Times New Roman" w:hAnsi="Times New Roman"/>
          <w:bCs/>
          <w:sz w:val="28"/>
          <w:szCs w:val="28"/>
          <w:lang w:val="en-US"/>
        </w:rPr>
        <w:t xml:space="preserve">: </w:t>
      </w:r>
      <w:hyperlink r:id="rId9" w:history="1">
        <w:r w:rsidR="00F13B5F" w:rsidRPr="00D53C24">
          <w:rPr>
            <w:rStyle w:val="a8"/>
            <w:rFonts w:ascii="Times New Roman" w:hAnsi="Times New Roman"/>
            <w:bCs/>
            <w:sz w:val="28"/>
            <w:szCs w:val="28"/>
            <w:lang w:val="en-US"/>
          </w:rPr>
          <w:t>https://demarche.numerique.gouv.fr/commencer/questions-au-ministere-de-la-justice</w:t>
        </w:r>
      </w:hyperlink>
    </w:p>
    <w:p w14:paraId="59302DB7" w14:textId="3E588CE3" w:rsidR="00F13B5F" w:rsidRPr="00D53C24" w:rsidRDefault="00D53C24" w:rsidP="00F13B5F">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Email</w:t>
      </w:r>
      <w:r w:rsidR="00F13B5F" w:rsidRPr="00D53C24">
        <w:rPr>
          <w:rFonts w:ascii="Times New Roman" w:hAnsi="Times New Roman"/>
          <w:bCs/>
          <w:sz w:val="28"/>
          <w:szCs w:val="28"/>
          <w:lang w:val="en-US"/>
        </w:rPr>
        <w:t xml:space="preserve">: </w:t>
      </w:r>
      <w:r w:rsidRPr="00D53C24">
        <w:rPr>
          <w:rFonts w:ascii="Times New Roman" w:hAnsi="Times New Roman"/>
          <w:bCs/>
          <w:sz w:val="28"/>
          <w:szCs w:val="28"/>
          <w:lang w:val="en-US"/>
        </w:rPr>
        <w:t>Missing</w:t>
      </w:r>
    </w:p>
    <w:p w14:paraId="3F2D43BC" w14:textId="020059F2" w:rsidR="00FD7CC3" w:rsidRPr="00D53C24" w:rsidRDefault="00D53C24" w:rsidP="00FD7CC3">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Postal address</w:t>
      </w:r>
      <w:r w:rsidR="00FD7CC3" w:rsidRPr="00D53C24">
        <w:rPr>
          <w:rFonts w:ascii="Times New Roman" w:hAnsi="Times New Roman"/>
          <w:bCs/>
          <w:sz w:val="28"/>
          <w:szCs w:val="28"/>
          <w:lang w:val="en-US"/>
        </w:rPr>
        <w:t xml:space="preserve">: 13 </w:t>
      </w:r>
      <w:r w:rsidR="00FD7CC3" w:rsidRPr="00FD7CC3">
        <w:rPr>
          <w:rFonts w:ascii="Times New Roman" w:hAnsi="Times New Roman"/>
          <w:bCs/>
          <w:sz w:val="28"/>
          <w:szCs w:val="28"/>
          <w:lang w:val="en-US"/>
        </w:rPr>
        <w:t>place</w:t>
      </w:r>
      <w:r w:rsidR="00FD7CC3" w:rsidRPr="00D53C24">
        <w:rPr>
          <w:rFonts w:ascii="Times New Roman" w:hAnsi="Times New Roman"/>
          <w:bCs/>
          <w:sz w:val="28"/>
          <w:szCs w:val="28"/>
          <w:lang w:val="en-US"/>
        </w:rPr>
        <w:t xml:space="preserve"> </w:t>
      </w:r>
      <w:r w:rsidR="00FD7CC3" w:rsidRPr="00FD7CC3">
        <w:rPr>
          <w:rFonts w:ascii="Times New Roman" w:hAnsi="Times New Roman"/>
          <w:bCs/>
          <w:sz w:val="28"/>
          <w:szCs w:val="28"/>
          <w:lang w:val="en-US"/>
        </w:rPr>
        <w:t>Vend</w:t>
      </w:r>
      <w:r w:rsidR="00FD7CC3" w:rsidRPr="00D53C24">
        <w:rPr>
          <w:rFonts w:ascii="Times New Roman" w:hAnsi="Times New Roman"/>
          <w:bCs/>
          <w:sz w:val="28"/>
          <w:szCs w:val="28"/>
          <w:lang w:val="en-US"/>
        </w:rPr>
        <w:t>ô</w:t>
      </w:r>
      <w:r w:rsidR="00FD7CC3" w:rsidRPr="00FD7CC3">
        <w:rPr>
          <w:rFonts w:ascii="Times New Roman" w:hAnsi="Times New Roman"/>
          <w:bCs/>
          <w:sz w:val="28"/>
          <w:szCs w:val="28"/>
          <w:lang w:val="en-US"/>
        </w:rPr>
        <w:t>me</w:t>
      </w:r>
      <w:r w:rsidR="00FD7CC3" w:rsidRPr="00D53C24">
        <w:rPr>
          <w:rFonts w:ascii="Times New Roman" w:hAnsi="Times New Roman"/>
          <w:bCs/>
          <w:sz w:val="28"/>
          <w:szCs w:val="28"/>
          <w:lang w:val="en-US"/>
        </w:rPr>
        <w:t xml:space="preserve">, 75042 </w:t>
      </w:r>
      <w:r w:rsidR="00FD7CC3" w:rsidRPr="00FD7CC3">
        <w:rPr>
          <w:rFonts w:ascii="Times New Roman" w:hAnsi="Times New Roman"/>
          <w:bCs/>
          <w:sz w:val="28"/>
          <w:szCs w:val="28"/>
          <w:lang w:val="en-US"/>
        </w:rPr>
        <w:t>Paris</w:t>
      </w:r>
      <w:r w:rsidR="00FD7CC3" w:rsidRPr="00D53C24">
        <w:rPr>
          <w:rFonts w:ascii="Times New Roman" w:hAnsi="Times New Roman"/>
          <w:bCs/>
          <w:sz w:val="28"/>
          <w:szCs w:val="28"/>
          <w:lang w:val="en-US"/>
        </w:rPr>
        <w:t xml:space="preserve"> </w:t>
      </w:r>
      <w:r w:rsidR="00FD7CC3" w:rsidRPr="00FD7CC3">
        <w:rPr>
          <w:rFonts w:ascii="Times New Roman" w:hAnsi="Times New Roman"/>
          <w:bCs/>
          <w:sz w:val="28"/>
          <w:szCs w:val="28"/>
          <w:lang w:val="en-US"/>
        </w:rPr>
        <w:t>Cedex</w:t>
      </w:r>
      <w:r w:rsidR="00FD7CC3" w:rsidRPr="00D53C24">
        <w:rPr>
          <w:rFonts w:ascii="Times New Roman" w:hAnsi="Times New Roman"/>
          <w:bCs/>
          <w:sz w:val="28"/>
          <w:szCs w:val="28"/>
          <w:lang w:val="en-US"/>
        </w:rPr>
        <w:t xml:space="preserve"> 01, </w:t>
      </w:r>
      <w:r w:rsidR="00FD7CC3" w:rsidRPr="00FD7CC3">
        <w:rPr>
          <w:rFonts w:ascii="Times New Roman" w:hAnsi="Times New Roman"/>
          <w:bCs/>
          <w:sz w:val="28"/>
          <w:szCs w:val="28"/>
          <w:lang w:val="en-US"/>
        </w:rPr>
        <w:t>France</w:t>
      </w:r>
    </w:p>
    <w:p w14:paraId="468C5F4F" w14:textId="7F66AD7B" w:rsidR="00FD7CC3" w:rsidRPr="00D53C24" w:rsidRDefault="00D53C24" w:rsidP="00FD7CC3">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Address</w:t>
      </w:r>
      <w:r w:rsidR="00FD7CC3" w:rsidRPr="00D53C24">
        <w:rPr>
          <w:rFonts w:ascii="Times New Roman" w:hAnsi="Times New Roman"/>
          <w:bCs/>
          <w:sz w:val="28"/>
          <w:szCs w:val="28"/>
          <w:lang w:val="en-US"/>
        </w:rPr>
        <w:t>: 13 place Vendôme, 75042 Paris, France</w:t>
      </w:r>
    </w:p>
    <w:p w14:paraId="133B6708" w14:textId="77777777" w:rsidR="00F13B5F" w:rsidRPr="00D53C24" w:rsidRDefault="00F13B5F" w:rsidP="00F13B5F">
      <w:pPr>
        <w:spacing w:line="276" w:lineRule="auto"/>
        <w:contextualSpacing/>
        <w:jc w:val="right"/>
        <w:rPr>
          <w:rFonts w:ascii="Times New Roman" w:hAnsi="Times New Roman"/>
          <w:bCs/>
          <w:sz w:val="28"/>
          <w:szCs w:val="28"/>
          <w:lang w:val="en-US"/>
        </w:rPr>
      </w:pPr>
    </w:p>
    <w:p w14:paraId="18EBE0E1" w14:textId="4A00E81C" w:rsidR="00D53C24" w:rsidRPr="00D53C24" w:rsidRDefault="00F13B5F" w:rsidP="00D53C24">
      <w:pPr>
        <w:spacing w:line="276" w:lineRule="auto"/>
        <w:contextualSpacing/>
        <w:jc w:val="right"/>
        <w:rPr>
          <w:rFonts w:ascii="Times New Roman" w:hAnsi="Times New Roman"/>
          <w:b/>
          <w:sz w:val="28"/>
          <w:szCs w:val="28"/>
          <w:lang w:val="en-US"/>
        </w:rPr>
      </w:pPr>
      <w:r w:rsidRPr="00D53C24">
        <w:rPr>
          <w:rFonts w:ascii="Times New Roman" w:hAnsi="Times New Roman"/>
          <w:b/>
          <w:sz w:val="28"/>
          <w:szCs w:val="28"/>
          <w:lang w:val="en-US"/>
        </w:rPr>
        <w:t xml:space="preserve">3) </w:t>
      </w:r>
      <w:r w:rsidR="00D53C24">
        <w:rPr>
          <w:rFonts w:ascii="Times New Roman" w:hAnsi="Times New Roman"/>
          <w:b/>
          <w:sz w:val="28"/>
          <w:szCs w:val="28"/>
          <w:lang w:val="en-US"/>
        </w:rPr>
        <w:t xml:space="preserve">French </w:t>
      </w:r>
      <w:r w:rsidR="00D53C24" w:rsidRPr="00D53C24">
        <w:rPr>
          <w:rFonts w:ascii="Times New Roman" w:hAnsi="Times New Roman"/>
          <w:b/>
          <w:sz w:val="28"/>
          <w:szCs w:val="28"/>
          <w:lang w:val="en-US"/>
        </w:rPr>
        <w:t>Minist</w:t>
      </w:r>
      <w:r w:rsidR="00D53C24">
        <w:rPr>
          <w:rFonts w:ascii="Times New Roman" w:hAnsi="Times New Roman"/>
          <w:b/>
          <w:sz w:val="28"/>
          <w:szCs w:val="28"/>
          <w:lang w:val="en-US"/>
        </w:rPr>
        <w:t xml:space="preserve">ry </w:t>
      </w:r>
      <w:r w:rsidR="00D53C24" w:rsidRPr="00D53C24">
        <w:rPr>
          <w:rFonts w:ascii="Times New Roman" w:hAnsi="Times New Roman"/>
          <w:b/>
          <w:sz w:val="28"/>
          <w:szCs w:val="28"/>
          <w:lang w:val="en-US"/>
        </w:rPr>
        <w:t>for the Economy and Finance</w:t>
      </w:r>
    </w:p>
    <w:p w14:paraId="3D89BCD8" w14:textId="7D21E8C6" w:rsidR="00F13B5F" w:rsidRPr="00D53C24" w:rsidRDefault="00D53C24" w:rsidP="00D53C24">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Form of address</w:t>
      </w:r>
      <w:r w:rsidR="00F13B5F" w:rsidRPr="00D53C24">
        <w:rPr>
          <w:rFonts w:ascii="Times New Roman" w:hAnsi="Times New Roman"/>
          <w:bCs/>
          <w:sz w:val="28"/>
          <w:szCs w:val="28"/>
          <w:lang w:val="en-US"/>
        </w:rPr>
        <w:t xml:space="preserve">: </w:t>
      </w:r>
      <w:r w:rsidRPr="00D53C24">
        <w:rPr>
          <w:rFonts w:ascii="Times New Roman" w:hAnsi="Times New Roman"/>
          <w:bCs/>
          <w:sz w:val="28"/>
          <w:szCs w:val="28"/>
          <w:lang w:val="en-US"/>
        </w:rPr>
        <w:t>Missing</w:t>
      </w:r>
    </w:p>
    <w:p w14:paraId="681E7E29" w14:textId="6DC64F28" w:rsidR="00F13B5F" w:rsidRPr="00D53C24" w:rsidRDefault="00D53C24" w:rsidP="00F13B5F">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Email</w:t>
      </w:r>
      <w:r w:rsidR="00F13B5F" w:rsidRPr="00D53C24">
        <w:rPr>
          <w:rFonts w:ascii="Times New Roman" w:hAnsi="Times New Roman"/>
          <w:bCs/>
          <w:sz w:val="28"/>
          <w:szCs w:val="28"/>
          <w:lang w:val="en-US"/>
        </w:rPr>
        <w:t xml:space="preserve">: </w:t>
      </w:r>
      <w:r w:rsidRPr="00D53C24">
        <w:rPr>
          <w:rFonts w:ascii="Times New Roman" w:hAnsi="Times New Roman"/>
          <w:bCs/>
          <w:sz w:val="28"/>
          <w:szCs w:val="28"/>
          <w:lang w:val="en-US"/>
        </w:rPr>
        <w:t>Missing</w:t>
      </w:r>
    </w:p>
    <w:p w14:paraId="28729739" w14:textId="7BA728B5" w:rsidR="00F13B5F" w:rsidRPr="004618E0" w:rsidRDefault="00D53C24" w:rsidP="00F13B5F">
      <w:pPr>
        <w:spacing w:line="276" w:lineRule="auto"/>
        <w:contextualSpacing/>
        <w:jc w:val="right"/>
        <w:rPr>
          <w:rFonts w:ascii="Times New Roman" w:hAnsi="Times New Roman"/>
          <w:bCs/>
          <w:sz w:val="28"/>
          <w:szCs w:val="28"/>
          <w:lang w:val="fr-FR"/>
        </w:rPr>
      </w:pPr>
      <w:r w:rsidRPr="00D53C24">
        <w:rPr>
          <w:rFonts w:ascii="Times New Roman" w:hAnsi="Times New Roman"/>
          <w:bCs/>
          <w:sz w:val="28"/>
          <w:szCs w:val="28"/>
          <w:lang w:val="fr-FR"/>
        </w:rPr>
        <w:t>Postal address</w:t>
      </w:r>
      <w:r w:rsidR="00F13B5F" w:rsidRPr="004618E0">
        <w:rPr>
          <w:rFonts w:ascii="Times New Roman" w:hAnsi="Times New Roman"/>
          <w:bCs/>
          <w:sz w:val="28"/>
          <w:szCs w:val="28"/>
          <w:lang w:val="fr-FR"/>
        </w:rPr>
        <w:t xml:space="preserve">: 139 rue de Bercy, 75012 Paris, France </w:t>
      </w:r>
    </w:p>
    <w:p w14:paraId="7D8F6681" w14:textId="05FA3B99" w:rsidR="00F13B5F" w:rsidRPr="004618E0" w:rsidRDefault="00D53C24" w:rsidP="00F13B5F">
      <w:pPr>
        <w:spacing w:line="276" w:lineRule="auto"/>
        <w:contextualSpacing/>
        <w:jc w:val="right"/>
        <w:rPr>
          <w:rFonts w:ascii="Times New Roman" w:hAnsi="Times New Roman"/>
          <w:bCs/>
          <w:sz w:val="28"/>
          <w:szCs w:val="28"/>
          <w:lang w:val="fr-FR"/>
        </w:rPr>
      </w:pPr>
      <w:r w:rsidRPr="00D53C24">
        <w:rPr>
          <w:rFonts w:ascii="Times New Roman" w:hAnsi="Times New Roman"/>
          <w:bCs/>
          <w:sz w:val="28"/>
          <w:szCs w:val="28"/>
          <w:lang w:val="fr-FR"/>
        </w:rPr>
        <w:t>Address</w:t>
      </w:r>
      <w:r w:rsidR="00F13B5F" w:rsidRPr="004618E0">
        <w:rPr>
          <w:rFonts w:ascii="Times New Roman" w:hAnsi="Times New Roman"/>
          <w:bCs/>
          <w:sz w:val="28"/>
          <w:szCs w:val="28"/>
          <w:lang w:val="fr-FR"/>
        </w:rPr>
        <w:t>: 139 rue de Bercy, 75012 Paris, France</w:t>
      </w:r>
    </w:p>
    <w:p w14:paraId="213026AF" w14:textId="77777777" w:rsidR="00F13B5F" w:rsidRPr="004618E0" w:rsidRDefault="00F13B5F" w:rsidP="00F13B5F">
      <w:pPr>
        <w:spacing w:line="276" w:lineRule="auto"/>
        <w:contextualSpacing/>
        <w:jc w:val="right"/>
        <w:rPr>
          <w:rFonts w:ascii="Times New Roman" w:hAnsi="Times New Roman"/>
          <w:bCs/>
          <w:sz w:val="28"/>
          <w:szCs w:val="28"/>
          <w:lang w:val="fr-FR"/>
        </w:rPr>
      </w:pPr>
    </w:p>
    <w:p w14:paraId="2CC4AFB6" w14:textId="39A670FF" w:rsidR="00F13B5F" w:rsidRPr="00D53C24" w:rsidRDefault="00F13B5F" w:rsidP="00F13B5F">
      <w:pPr>
        <w:spacing w:line="276" w:lineRule="auto"/>
        <w:contextualSpacing/>
        <w:jc w:val="right"/>
        <w:rPr>
          <w:rFonts w:ascii="Times New Roman" w:hAnsi="Times New Roman"/>
          <w:b/>
          <w:sz w:val="28"/>
          <w:szCs w:val="28"/>
          <w:lang w:val="en-US"/>
        </w:rPr>
      </w:pPr>
      <w:r w:rsidRPr="00D53C24">
        <w:rPr>
          <w:rFonts w:ascii="Times New Roman" w:hAnsi="Times New Roman"/>
          <w:b/>
          <w:sz w:val="28"/>
          <w:szCs w:val="28"/>
          <w:lang w:val="en-US"/>
        </w:rPr>
        <w:t xml:space="preserve">4) </w:t>
      </w:r>
      <w:r w:rsidR="00D53C24">
        <w:rPr>
          <w:rFonts w:ascii="Times New Roman" w:hAnsi="Times New Roman"/>
          <w:b/>
          <w:sz w:val="28"/>
          <w:szCs w:val="28"/>
          <w:lang w:val="en-US"/>
        </w:rPr>
        <w:t>Prime Minister of France</w:t>
      </w:r>
    </w:p>
    <w:p w14:paraId="59F3B331" w14:textId="1896060D" w:rsidR="00F13B5F" w:rsidRPr="00D53C24" w:rsidRDefault="00D53C24" w:rsidP="00F13B5F">
      <w:pPr>
        <w:spacing w:line="276" w:lineRule="auto"/>
        <w:contextualSpacing/>
        <w:jc w:val="right"/>
        <w:rPr>
          <w:rFonts w:ascii="Times New Roman" w:hAnsi="Times New Roman"/>
          <w:bCs/>
          <w:sz w:val="28"/>
          <w:szCs w:val="28"/>
          <w:lang w:val="en-US"/>
        </w:rPr>
      </w:pPr>
      <w:r w:rsidRPr="00D53C24">
        <w:rPr>
          <w:rFonts w:ascii="Times New Roman" w:hAnsi="Times New Roman"/>
          <w:bCs/>
          <w:sz w:val="28"/>
          <w:szCs w:val="28"/>
          <w:lang w:val="en-US"/>
        </w:rPr>
        <w:t>Form of address</w:t>
      </w:r>
      <w:r w:rsidR="00F13B5F" w:rsidRPr="00D53C24">
        <w:rPr>
          <w:rFonts w:ascii="Times New Roman" w:hAnsi="Times New Roman"/>
          <w:bCs/>
          <w:sz w:val="28"/>
          <w:szCs w:val="28"/>
          <w:lang w:val="en-US"/>
        </w:rPr>
        <w:t xml:space="preserve">: </w:t>
      </w:r>
      <w:hyperlink r:id="rId10" w:history="1">
        <w:r w:rsidR="00F13B5F" w:rsidRPr="00D53C24">
          <w:rPr>
            <w:rStyle w:val="a8"/>
            <w:rFonts w:ascii="Times New Roman" w:hAnsi="Times New Roman"/>
            <w:bCs/>
            <w:sz w:val="28"/>
            <w:szCs w:val="28"/>
            <w:lang w:val="en-US"/>
          </w:rPr>
          <w:t>https://www.info.gouv.fr/contact/premier-ministre</w:t>
        </w:r>
      </w:hyperlink>
    </w:p>
    <w:p w14:paraId="752E48AC" w14:textId="4D881970" w:rsidR="00F13B5F" w:rsidRPr="004618E0" w:rsidRDefault="00D53C24" w:rsidP="00F13B5F">
      <w:pPr>
        <w:spacing w:line="276" w:lineRule="auto"/>
        <w:contextualSpacing/>
        <w:jc w:val="right"/>
        <w:rPr>
          <w:rFonts w:ascii="Times New Roman" w:hAnsi="Times New Roman"/>
          <w:bCs/>
          <w:sz w:val="28"/>
          <w:szCs w:val="28"/>
          <w:lang w:val="fr-FR"/>
        </w:rPr>
      </w:pPr>
      <w:r w:rsidRPr="00D53C24">
        <w:rPr>
          <w:rFonts w:ascii="Times New Roman" w:hAnsi="Times New Roman"/>
          <w:bCs/>
          <w:sz w:val="28"/>
          <w:szCs w:val="28"/>
          <w:lang w:val="fr-FR"/>
        </w:rPr>
        <w:t>Email</w:t>
      </w:r>
      <w:r w:rsidR="00F13B5F" w:rsidRPr="004618E0">
        <w:rPr>
          <w:rFonts w:ascii="Times New Roman" w:hAnsi="Times New Roman"/>
          <w:bCs/>
          <w:sz w:val="28"/>
          <w:szCs w:val="28"/>
          <w:lang w:val="fr-FR"/>
        </w:rPr>
        <w:t xml:space="preserve">: </w:t>
      </w:r>
      <w:r w:rsidRPr="00D53C24">
        <w:rPr>
          <w:rFonts w:ascii="Times New Roman" w:hAnsi="Times New Roman"/>
          <w:bCs/>
          <w:sz w:val="28"/>
          <w:szCs w:val="28"/>
          <w:lang w:val="fr-FR"/>
        </w:rPr>
        <w:t>Missing</w:t>
      </w:r>
    </w:p>
    <w:p w14:paraId="1D562FF3" w14:textId="41597407" w:rsidR="00FD7CC3" w:rsidRPr="004618E0" w:rsidRDefault="00D53C24" w:rsidP="00FD7CC3">
      <w:pPr>
        <w:spacing w:line="276" w:lineRule="auto"/>
        <w:contextualSpacing/>
        <w:jc w:val="right"/>
        <w:rPr>
          <w:rFonts w:ascii="Times New Roman" w:hAnsi="Times New Roman"/>
          <w:bCs/>
          <w:sz w:val="28"/>
          <w:szCs w:val="28"/>
          <w:lang w:val="fr-FR"/>
        </w:rPr>
      </w:pPr>
      <w:r w:rsidRPr="00D53C24">
        <w:rPr>
          <w:rFonts w:ascii="Times New Roman" w:hAnsi="Times New Roman"/>
          <w:bCs/>
          <w:sz w:val="28"/>
          <w:szCs w:val="28"/>
          <w:lang w:val="fr-FR"/>
        </w:rPr>
        <w:t>Postal address</w:t>
      </w:r>
      <w:r w:rsidR="00FD7CC3" w:rsidRPr="004618E0">
        <w:rPr>
          <w:rFonts w:ascii="Times New Roman" w:hAnsi="Times New Roman"/>
          <w:bCs/>
          <w:sz w:val="28"/>
          <w:szCs w:val="28"/>
          <w:lang w:val="fr-FR"/>
        </w:rPr>
        <w:t>: Hôtel de Matignon, 57 rue de Varenne, 75700 Paris SP 07, France</w:t>
      </w:r>
    </w:p>
    <w:p w14:paraId="057E229F" w14:textId="35697B90" w:rsidR="00F13B5F" w:rsidRPr="004618E0" w:rsidRDefault="00D53C24" w:rsidP="00FD7CC3">
      <w:pPr>
        <w:spacing w:line="276" w:lineRule="auto"/>
        <w:contextualSpacing/>
        <w:jc w:val="right"/>
        <w:rPr>
          <w:rFonts w:ascii="Times New Roman" w:hAnsi="Times New Roman"/>
          <w:b/>
          <w:sz w:val="28"/>
          <w:szCs w:val="28"/>
          <w:lang w:val="fr-FR"/>
        </w:rPr>
      </w:pPr>
      <w:r w:rsidRPr="00D53C24">
        <w:rPr>
          <w:rFonts w:ascii="Times New Roman" w:hAnsi="Times New Roman"/>
          <w:bCs/>
          <w:sz w:val="28"/>
          <w:szCs w:val="28"/>
          <w:lang w:val="fr-FR"/>
        </w:rPr>
        <w:t>Address</w:t>
      </w:r>
      <w:r w:rsidR="00FD7CC3" w:rsidRPr="004618E0">
        <w:rPr>
          <w:rFonts w:ascii="Times New Roman" w:hAnsi="Times New Roman"/>
          <w:bCs/>
          <w:sz w:val="28"/>
          <w:szCs w:val="28"/>
          <w:lang w:val="fr-FR"/>
        </w:rPr>
        <w:t>: Hôtel de Matignon, 57 rue de Varenne, 75007 Paris, France</w:t>
      </w:r>
    </w:p>
    <w:p w14:paraId="357BC50A" w14:textId="77777777" w:rsidR="00F13B5F" w:rsidRPr="004618E0" w:rsidRDefault="00F13B5F" w:rsidP="0010608C">
      <w:pPr>
        <w:spacing w:line="276" w:lineRule="auto"/>
        <w:contextualSpacing/>
        <w:jc w:val="right"/>
        <w:rPr>
          <w:rFonts w:ascii="Times New Roman" w:hAnsi="Times New Roman"/>
          <w:b/>
          <w:sz w:val="28"/>
          <w:szCs w:val="28"/>
          <w:lang w:val="fr-FR"/>
        </w:rPr>
      </w:pPr>
    </w:p>
    <w:p w14:paraId="5CCF87B6" w14:textId="77777777" w:rsidR="00D53C24" w:rsidRPr="007E0A7C" w:rsidRDefault="00D53C24" w:rsidP="00D53C24">
      <w:pPr>
        <w:spacing w:line="276" w:lineRule="auto"/>
        <w:contextualSpacing/>
        <w:jc w:val="right"/>
        <w:rPr>
          <w:rFonts w:ascii="Times New Roman" w:hAnsi="Times New Roman"/>
          <w:bCs/>
          <w:sz w:val="28"/>
          <w:szCs w:val="28"/>
          <w:lang w:val="en-US"/>
        </w:rPr>
      </w:pPr>
      <w:r w:rsidRPr="007E0A7C">
        <w:rPr>
          <w:rFonts w:ascii="Times New Roman" w:hAnsi="Times New Roman"/>
          <w:bCs/>
          <w:sz w:val="28"/>
          <w:szCs w:val="28"/>
          <w:lang w:val="en-US"/>
        </w:rPr>
        <w:t>I hereby request each addressee to consider the application within the scope of their remit and to provide a reasoned written reply</w:t>
      </w:r>
    </w:p>
    <w:p w14:paraId="6FE2D6C0" w14:textId="4A6C01D1" w:rsidR="00D53C24" w:rsidRDefault="00D53C24">
      <w:pPr>
        <w:spacing w:after="0" w:line="240" w:lineRule="auto"/>
        <w:rPr>
          <w:rFonts w:ascii="Times New Roman" w:hAnsi="Times New Roman"/>
          <w:b/>
          <w:sz w:val="28"/>
          <w:szCs w:val="28"/>
          <w:lang w:val="en-US"/>
        </w:rPr>
      </w:pPr>
      <w:r>
        <w:rPr>
          <w:rFonts w:ascii="Times New Roman" w:hAnsi="Times New Roman"/>
          <w:b/>
          <w:sz w:val="28"/>
          <w:szCs w:val="28"/>
          <w:lang w:val="en-US"/>
        </w:rPr>
        <w:br w:type="page"/>
      </w:r>
    </w:p>
    <w:p w14:paraId="2C8E9A00" w14:textId="77777777" w:rsidR="0010608C" w:rsidRPr="00D53C24" w:rsidRDefault="0010608C" w:rsidP="0010608C">
      <w:pPr>
        <w:spacing w:line="276" w:lineRule="auto"/>
        <w:contextualSpacing/>
        <w:jc w:val="right"/>
        <w:rPr>
          <w:rFonts w:ascii="Times New Roman" w:hAnsi="Times New Roman"/>
          <w:b/>
          <w:sz w:val="28"/>
          <w:szCs w:val="28"/>
          <w:lang w:val="en-US"/>
        </w:rPr>
      </w:pPr>
    </w:p>
    <w:p w14:paraId="46505A26" w14:textId="139F3495" w:rsidR="009D5AFF" w:rsidRPr="00D53C24" w:rsidRDefault="009D5AFF" w:rsidP="0010608C">
      <w:pPr>
        <w:spacing w:line="276" w:lineRule="auto"/>
        <w:contextualSpacing/>
        <w:jc w:val="right"/>
        <w:rPr>
          <w:rFonts w:ascii="Times New Roman" w:hAnsi="Times New Roman"/>
          <w:b/>
          <w:sz w:val="28"/>
          <w:szCs w:val="28"/>
          <w:lang w:val="en-US"/>
        </w:rPr>
      </w:pPr>
    </w:p>
    <w:p w14:paraId="0BDD9315" w14:textId="4E604AAB" w:rsidR="009D5AFF" w:rsidRPr="00D53C24" w:rsidRDefault="009D5AFF" w:rsidP="0010608C">
      <w:pPr>
        <w:spacing w:line="276" w:lineRule="auto"/>
        <w:contextualSpacing/>
        <w:jc w:val="right"/>
        <w:rPr>
          <w:rFonts w:ascii="Times New Roman" w:hAnsi="Times New Roman"/>
          <w:b/>
          <w:sz w:val="28"/>
          <w:szCs w:val="28"/>
          <w:lang w:val="en-US"/>
        </w:rPr>
      </w:pPr>
    </w:p>
    <w:p w14:paraId="6289D253" w14:textId="77777777" w:rsidR="00F13B5F" w:rsidRPr="00D53C24" w:rsidRDefault="00F13B5F" w:rsidP="0010608C">
      <w:pPr>
        <w:spacing w:line="276" w:lineRule="auto"/>
        <w:contextualSpacing/>
        <w:jc w:val="right"/>
        <w:rPr>
          <w:rFonts w:ascii="Times New Roman" w:hAnsi="Times New Roman"/>
          <w:b/>
          <w:sz w:val="28"/>
          <w:szCs w:val="28"/>
          <w:lang w:val="en-US"/>
        </w:rPr>
      </w:pPr>
    </w:p>
    <w:p w14:paraId="51AA09A8" w14:textId="77777777" w:rsidR="004618E0" w:rsidRPr="00633A5E" w:rsidRDefault="004618E0" w:rsidP="004618E0">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A</w:t>
      </w:r>
      <w:r w:rsidRPr="00355D99">
        <w:rPr>
          <w:rFonts w:ascii="Times New Roman" w:hAnsi="Times New Roman"/>
          <w:b/>
          <w:sz w:val="28"/>
          <w:szCs w:val="28"/>
          <w:lang w:val="en-US"/>
        </w:rPr>
        <w:t>pplicant</w:t>
      </w:r>
      <w:r w:rsidRPr="00633A5E">
        <w:rPr>
          <w:rFonts w:ascii="Times New Roman" w:hAnsi="Times New Roman"/>
          <w:b/>
          <w:sz w:val="28"/>
          <w:szCs w:val="28"/>
          <w:lang w:val="en-US"/>
        </w:rPr>
        <w:t>:</w:t>
      </w:r>
    </w:p>
    <w:p w14:paraId="034163C7" w14:textId="77777777" w:rsidR="004618E0" w:rsidRPr="006E25F0" w:rsidRDefault="004618E0" w:rsidP="004618E0">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7E9D726D" w14:textId="77777777" w:rsidR="004618E0" w:rsidRPr="006E25F0" w:rsidRDefault="004618E0" w:rsidP="004618E0">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an</w:t>
      </w:r>
      <w:r>
        <w:rPr>
          <w:rFonts w:ascii="Times New Roman" w:hAnsi="Times New Roman"/>
          <w:b/>
          <w:sz w:val="28"/>
          <w:szCs w:val="28"/>
          <w:lang w:val="en-US"/>
        </w:rPr>
        <w:t>d</w:t>
      </w:r>
      <w:r w:rsidRPr="006E25F0">
        <w:rPr>
          <w:rFonts w:ascii="Times New Roman" w:hAnsi="Times New Roman"/>
          <w:b/>
          <w:sz w:val="28"/>
          <w:szCs w:val="28"/>
          <w:lang w:val="en-US"/>
        </w:rPr>
        <w:t xml:space="preserve"> place of birth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793BB516" w14:textId="77777777" w:rsidR="004618E0" w:rsidRPr="006E25F0" w:rsidRDefault="004618E0" w:rsidP="004618E0">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Nationality</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029EF6B8" w14:textId="77777777" w:rsidR="004618E0" w:rsidRPr="006E25F0" w:rsidRDefault="004618E0" w:rsidP="004618E0">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Country of residence and residential address</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276BAFB6" w14:textId="77777777" w:rsidR="004618E0" w:rsidRPr="00633A5E" w:rsidRDefault="004618E0" w:rsidP="004618E0">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Postal address</w:t>
      </w:r>
      <w:r w:rsidRPr="00633A5E">
        <w:rPr>
          <w:rFonts w:ascii="Times New Roman" w:hAnsi="Times New Roman"/>
          <w:bCs/>
          <w:sz w:val="28"/>
          <w:szCs w:val="28"/>
          <w:lang w:val="en-US"/>
        </w:rPr>
        <w:t>: (ENTER)</w:t>
      </w:r>
    </w:p>
    <w:p w14:paraId="69409BCE" w14:textId="77777777" w:rsidR="004618E0" w:rsidRDefault="004618E0" w:rsidP="004618E0">
      <w:pPr>
        <w:spacing w:line="276" w:lineRule="auto"/>
        <w:contextualSpacing/>
        <w:jc w:val="right"/>
        <w:rPr>
          <w:rFonts w:ascii="Times New Roman" w:hAnsi="Times New Roman"/>
          <w:bCs/>
          <w:sz w:val="28"/>
          <w:szCs w:val="28"/>
          <w:lang w:val="en-US"/>
        </w:rPr>
      </w:pPr>
      <w:r w:rsidRPr="00633A5E">
        <w:rPr>
          <w:rFonts w:ascii="Times New Roman" w:hAnsi="Times New Roman"/>
          <w:b/>
          <w:sz w:val="28"/>
          <w:szCs w:val="28"/>
          <w:lang w:val="en-US"/>
        </w:rPr>
        <w:t>Email</w:t>
      </w:r>
      <w:r w:rsidRPr="00633A5E">
        <w:rPr>
          <w:rFonts w:ascii="Times New Roman" w:hAnsi="Times New Roman"/>
          <w:bCs/>
          <w:sz w:val="28"/>
          <w:szCs w:val="28"/>
          <w:lang w:val="en-US"/>
        </w:rPr>
        <w:t>: (ENTER)</w:t>
      </w:r>
    </w:p>
    <w:p w14:paraId="6EA611A3" w14:textId="77777777" w:rsidR="004618E0" w:rsidRDefault="004618E0" w:rsidP="004618E0">
      <w:pPr>
        <w:spacing w:line="276" w:lineRule="auto"/>
        <w:contextualSpacing/>
        <w:jc w:val="right"/>
        <w:rPr>
          <w:rFonts w:ascii="Times New Roman" w:hAnsi="Times New Roman"/>
          <w:b/>
          <w:sz w:val="28"/>
          <w:szCs w:val="28"/>
          <w:lang w:val="en-US"/>
        </w:rPr>
      </w:pPr>
      <w:r>
        <w:rPr>
          <w:rFonts w:ascii="Times New Roman" w:hAnsi="Times New Roman"/>
          <w:b/>
          <w:sz w:val="28"/>
          <w:szCs w:val="28"/>
          <w:lang w:val="en-US"/>
        </w:rPr>
        <w:t xml:space="preserve">Phone number: </w:t>
      </w:r>
      <w:r w:rsidRPr="00633A5E">
        <w:rPr>
          <w:rFonts w:ascii="Times New Roman" w:hAnsi="Times New Roman"/>
          <w:bCs/>
          <w:sz w:val="28"/>
          <w:szCs w:val="28"/>
          <w:lang w:val="en-US"/>
        </w:rPr>
        <w:t>(ENTER)</w:t>
      </w:r>
    </w:p>
    <w:p w14:paraId="73FF9851" w14:textId="77777777" w:rsidR="004618E0" w:rsidRPr="00876EA8" w:rsidRDefault="004618E0" w:rsidP="004618E0">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Identity number</w:t>
      </w:r>
      <w:r w:rsidRPr="00876EA8">
        <w:rPr>
          <w:rFonts w:ascii="Times New Roman" w:hAnsi="Times New Roman"/>
          <w:b/>
          <w:sz w:val="28"/>
          <w:szCs w:val="28"/>
          <w:lang w:val="en-US"/>
        </w:rPr>
        <w:t xml:space="preserve"> (ID </w:t>
      </w:r>
      <w:r>
        <w:rPr>
          <w:rFonts w:ascii="Times New Roman" w:hAnsi="Times New Roman"/>
          <w:b/>
          <w:sz w:val="28"/>
          <w:szCs w:val="28"/>
          <w:lang w:val="en-US"/>
        </w:rPr>
        <w:t>or any other number</w:t>
      </w:r>
      <w:r w:rsidRPr="00876EA8">
        <w:rPr>
          <w:rFonts w:ascii="Times New Roman" w:hAnsi="Times New Roman"/>
          <w:b/>
          <w:sz w:val="28"/>
          <w:szCs w:val="28"/>
          <w:lang w:val="en-US"/>
        </w:rPr>
        <w:t>)</w:t>
      </w:r>
      <w:r w:rsidRPr="00876EA8">
        <w:rPr>
          <w:rFonts w:ascii="Times New Roman" w:hAnsi="Times New Roman"/>
          <w:bCs/>
          <w:sz w:val="28"/>
          <w:szCs w:val="28"/>
          <w:lang w:val="en-US"/>
        </w:rPr>
        <w:t xml:space="preserve">: </w:t>
      </w:r>
      <w:r w:rsidRPr="00633A5E">
        <w:rPr>
          <w:rFonts w:ascii="Times New Roman" w:hAnsi="Times New Roman"/>
          <w:bCs/>
          <w:sz w:val="28"/>
          <w:szCs w:val="28"/>
          <w:lang w:val="en-US"/>
        </w:rPr>
        <w:t>(ENTER)</w:t>
      </w:r>
    </w:p>
    <w:p w14:paraId="2F83503E" w14:textId="77777777" w:rsidR="004618E0" w:rsidRPr="00876EA8" w:rsidRDefault="004618E0" w:rsidP="004618E0">
      <w:pPr>
        <w:spacing w:line="276" w:lineRule="auto"/>
        <w:contextualSpacing/>
        <w:jc w:val="right"/>
        <w:rPr>
          <w:rFonts w:ascii="Times New Roman" w:hAnsi="Times New Roman"/>
          <w:b/>
          <w:sz w:val="28"/>
          <w:szCs w:val="28"/>
          <w:lang w:val="en-US"/>
        </w:rPr>
      </w:pPr>
    </w:p>
    <w:p w14:paraId="5BAA14E4" w14:textId="77777777" w:rsidR="004618E0" w:rsidRPr="00876EA8" w:rsidRDefault="004618E0" w:rsidP="004618E0">
      <w:pPr>
        <w:spacing w:line="276" w:lineRule="auto"/>
        <w:contextualSpacing/>
        <w:jc w:val="right"/>
        <w:rPr>
          <w:rFonts w:ascii="Times New Roman" w:hAnsi="Times New Roman"/>
          <w:b/>
          <w:sz w:val="28"/>
          <w:szCs w:val="28"/>
          <w:lang w:val="en-US"/>
        </w:rPr>
      </w:pPr>
    </w:p>
    <w:p w14:paraId="26F05BC7" w14:textId="77777777" w:rsidR="004618E0" w:rsidRPr="006E25F0" w:rsidRDefault="004618E0" w:rsidP="004618E0">
      <w:pPr>
        <w:spacing w:line="276" w:lineRule="auto"/>
        <w:contextualSpacing/>
        <w:jc w:val="right"/>
        <w:rPr>
          <w:rFonts w:ascii="Times New Roman" w:hAnsi="Times New Roman"/>
          <w:b/>
          <w:sz w:val="28"/>
          <w:szCs w:val="28"/>
          <w:lang w:val="en-US"/>
        </w:rPr>
      </w:pPr>
      <w:r w:rsidRPr="006E25F0">
        <w:rPr>
          <w:rFonts w:ascii="Times New Roman" w:hAnsi="Times New Roman"/>
          <w:b/>
          <w:sz w:val="28"/>
          <w:szCs w:val="28"/>
          <w:lang w:val="en-US"/>
        </w:rPr>
        <w:t>Affected ancestor:</w:t>
      </w:r>
    </w:p>
    <w:p w14:paraId="6DFD98D0" w14:textId="77777777" w:rsidR="004618E0" w:rsidRPr="006E25F0" w:rsidRDefault="004618E0" w:rsidP="004618E0">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Full name</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34DC5441" w14:textId="77777777" w:rsidR="004618E0" w:rsidRPr="006E25F0" w:rsidRDefault="004618E0" w:rsidP="004618E0">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Other name spelling options</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039922A6" w14:textId="77777777" w:rsidR="004618E0" w:rsidRPr="006E25F0" w:rsidRDefault="004618E0" w:rsidP="004618E0">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birth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24D2F666" w14:textId="77777777" w:rsidR="004618E0" w:rsidRPr="006E25F0" w:rsidRDefault="004618E0" w:rsidP="004618E0">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Date or estimated year of death</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4C437475" w14:textId="77777777" w:rsidR="004618E0" w:rsidRPr="00876EA8" w:rsidRDefault="004618E0" w:rsidP="004618E0">
      <w:pPr>
        <w:spacing w:line="276" w:lineRule="auto"/>
        <w:contextualSpacing/>
        <w:jc w:val="right"/>
        <w:rPr>
          <w:rFonts w:ascii="Times New Roman" w:hAnsi="Times New Roman"/>
          <w:bCs/>
          <w:sz w:val="28"/>
          <w:szCs w:val="28"/>
          <w:lang w:val="en-US"/>
        </w:rPr>
      </w:pPr>
      <w:r w:rsidRPr="00876EA8">
        <w:rPr>
          <w:rFonts w:ascii="Times New Roman" w:hAnsi="Times New Roman"/>
          <w:b/>
          <w:sz w:val="28"/>
          <w:szCs w:val="28"/>
          <w:lang w:val="en-US"/>
        </w:rPr>
        <w:t>Place of residence</w:t>
      </w:r>
      <w:r w:rsidRPr="00876EA8">
        <w:rPr>
          <w:rFonts w:ascii="Times New Roman" w:hAnsi="Times New Roman"/>
          <w:bCs/>
          <w:sz w:val="28"/>
          <w:szCs w:val="28"/>
          <w:lang w:val="en-US"/>
        </w:rPr>
        <w:t>: (ENTER)</w:t>
      </w:r>
    </w:p>
    <w:p w14:paraId="52D77855" w14:textId="11F021E2" w:rsidR="004618E0" w:rsidRPr="006659F3" w:rsidRDefault="004618E0" w:rsidP="004618E0">
      <w:pPr>
        <w:spacing w:line="276" w:lineRule="auto"/>
        <w:contextualSpacing/>
        <w:jc w:val="right"/>
        <w:rPr>
          <w:rFonts w:ascii="Times New Roman" w:hAnsi="Times New Roman"/>
          <w:b/>
          <w:sz w:val="28"/>
          <w:szCs w:val="28"/>
          <w:lang w:val="en-US"/>
        </w:rPr>
      </w:pPr>
      <w:r w:rsidRPr="006659F3">
        <w:rPr>
          <w:rFonts w:ascii="Times New Roman" w:hAnsi="Times New Roman"/>
          <w:b/>
          <w:sz w:val="28"/>
          <w:szCs w:val="28"/>
          <w:lang w:val="en-US"/>
        </w:rPr>
        <w:t xml:space="preserve">Territory under </w:t>
      </w:r>
      <w:r>
        <w:rPr>
          <w:rFonts w:ascii="Times New Roman" w:hAnsi="Times New Roman"/>
          <w:b/>
          <w:sz w:val="28"/>
          <w:szCs w:val="28"/>
          <w:lang w:val="en-US"/>
        </w:rPr>
        <w:t>French</w:t>
      </w:r>
    </w:p>
    <w:p w14:paraId="2F3027D3" w14:textId="77777777" w:rsidR="004618E0" w:rsidRPr="007E0A7C" w:rsidRDefault="004618E0" w:rsidP="004618E0">
      <w:pPr>
        <w:spacing w:line="276" w:lineRule="auto"/>
        <w:contextualSpacing/>
        <w:jc w:val="right"/>
        <w:rPr>
          <w:rFonts w:ascii="Times New Roman" w:hAnsi="Times New Roman"/>
          <w:bCs/>
          <w:sz w:val="28"/>
          <w:szCs w:val="28"/>
          <w:lang w:val="en-US"/>
        </w:rPr>
      </w:pPr>
      <w:r w:rsidRPr="006659F3">
        <w:rPr>
          <w:rFonts w:ascii="Times New Roman" w:hAnsi="Times New Roman"/>
          <w:b/>
          <w:sz w:val="28"/>
          <w:szCs w:val="28"/>
          <w:lang w:val="en-US"/>
        </w:rPr>
        <w:t>colonial rule</w:t>
      </w:r>
      <w:r w:rsidRPr="007E0A7C">
        <w:rPr>
          <w:rFonts w:ascii="Times New Roman" w:hAnsi="Times New Roman"/>
          <w:bCs/>
          <w:sz w:val="28"/>
          <w:szCs w:val="28"/>
          <w:lang w:val="en-US"/>
        </w:rPr>
        <w:t>: (ENTER)</w:t>
      </w:r>
    </w:p>
    <w:p w14:paraId="6574A669" w14:textId="77777777" w:rsidR="004618E0" w:rsidRPr="006E25F0" w:rsidRDefault="004618E0" w:rsidP="004618E0">
      <w:pPr>
        <w:spacing w:line="276" w:lineRule="auto"/>
        <w:contextualSpacing/>
        <w:jc w:val="right"/>
        <w:rPr>
          <w:rFonts w:ascii="Times New Roman" w:hAnsi="Times New Roman"/>
          <w:bCs/>
          <w:sz w:val="28"/>
          <w:szCs w:val="28"/>
          <w:lang w:val="en-US"/>
        </w:rPr>
      </w:pPr>
      <w:r w:rsidRPr="006E25F0">
        <w:rPr>
          <w:rFonts w:ascii="Times New Roman" w:hAnsi="Times New Roman"/>
          <w:b/>
          <w:sz w:val="28"/>
          <w:szCs w:val="28"/>
          <w:lang w:val="en-US"/>
        </w:rPr>
        <w:t>Family ties to the claimant</w:t>
      </w:r>
      <w:r w:rsidRPr="006E25F0">
        <w:rPr>
          <w:rFonts w:ascii="Times New Roman" w:hAnsi="Times New Roman"/>
          <w:bCs/>
          <w:sz w:val="28"/>
          <w:szCs w:val="28"/>
          <w:lang w:val="en-US"/>
        </w:rPr>
        <w:t>: (</w:t>
      </w:r>
      <w:r w:rsidRPr="007E0A7C">
        <w:rPr>
          <w:rFonts w:ascii="Times New Roman" w:hAnsi="Times New Roman"/>
          <w:bCs/>
          <w:sz w:val="28"/>
          <w:szCs w:val="28"/>
          <w:lang w:val="en-US"/>
        </w:rPr>
        <w:t>ENTER</w:t>
      </w:r>
      <w:r w:rsidRPr="006E25F0">
        <w:rPr>
          <w:rFonts w:ascii="Times New Roman" w:hAnsi="Times New Roman"/>
          <w:bCs/>
          <w:sz w:val="28"/>
          <w:szCs w:val="28"/>
          <w:lang w:val="en-US"/>
        </w:rPr>
        <w:t>)</w:t>
      </w:r>
    </w:p>
    <w:p w14:paraId="47210567" w14:textId="77777777" w:rsidR="004618E0" w:rsidRPr="007E0A7C" w:rsidRDefault="004618E0" w:rsidP="004618E0">
      <w:pPr>
        <w:spacing w:line="276" w:lineRule="auto"/>
        <w:contextualSpacing/>
        <w:jc w:val="right"/>
        <w:rPr>
          <w:rFonts w:ascii="Times New Roman" w:hAnsi="Times New Roman"/>
          <w:b/>
          <w:sz w:val="28"/>
          <w:szCs w:val="28"/>
          <w:lang w:val="en-US"/>
        </w:rPr>
      </w:pPr>
      <w:bookmarkStart w:id="0" w:name="_Hlk239188109"/>
      <w:r w:rsidRPr="007E0A7C">
        <w:rPr>
          <w:rFonts w:ascii="Times New Roman" w:hAnsi="Times New Roman"/>
          <w:b/>
          <w:sz w:val="28"/>
          <w:szCs w:val="28"/>
          <w:lang w:val="en-US"/>
        </w:rPr>
        <w:t>Documents provi</w:t>
      </w:r>
      <w:r>
        <w:rPr>
          <w:rFonts w:ascii="Times New Roman" w:hAnsi="Times New Roman"/>
          <w:b/>
          <w:sz w:val="28"/>
          <w:szCs w:val="28"/>
          <w:lang w:val="en-US"/>
        </w:rPr>
        <w:t>ding for</w:t>
      </w:r>
      <w:r w:rsidRPr="007E0A7C">
        <w:rPr>
          <w:rFonts w:ascii="Times New Roman" w:hAnsi="Times New Roman"/>
          <w:b/>
          <w:sz w:val="28"/>
          <w:szCs w:val="28"/>
          <w:lang w:val="en-US"/>
        </w:rPr>
        <w:t xml:space="preserve"> </w:t>
      </w:r>
    </w:p>
    <w:p w14:paraId="58D9128A" w14:textId="77777777" w:rsidR="004618E0" w:rsidRPr="007E0A7C" w:rsidRDefault="004618E0" w:rsidP="004618E0">
      <w:pPr>
        <w:spacing w:line="276" w:lineRule="auto"/>
        <w:contextualSpacing/>
        <w:jc w:val="right"/>
        <w:rPr>
          <w:rFonts w:ascii="Times New Roman" w:hAnsi="Times New Roman"/>
          <w:bCs/>
          <w:sz w:val="28"/>
          <w:szCs w:val="28"/>
          <w:lang w:val="en-US"/>
        </w:rPr>
      </w:pPr>
      <w:r>
        <w:rPr>
          <w:rFonts w:ascii="Times New Roman" w:hAnsi="Times New Roman"/>
          <w:b/>
          <w:sz w:val="28"/>
          <w:szCs w:val="28"/>
          <w:lang w:val="en-US"/>
        </w:rPr>
        <w:t>f</w:t>
      </w:r>
      <w:r w:rsidRPr="007E0A7C">
        <w:rPr>
          <w:rFonts w:ascii="Times New Roman" w:hAnsi="Times New Roman"/>
          <w:b/>
          <w:sz w:val="28"/>
          <w:szCs w:val="28"/>
          <w:lang w:val="en-US"/>
        </w:rPr>
        <w:t>amily connection and inheritance</w:t>
      </w:r>
      <w:bookmarkEnd w:id="0"/>
      <w:r w:rsidRPr="007E0A7C">
        <w:rPr>
          <w:rFonts w:ascii="Times New Roman" w:hAnsi="Times New Roman"/>
          <w:bCs/>
          <w:sz w:val="28"/>
          <w:szCs w:val="28"/>
          <w:lang w:val="en-US"/>
        </w:rPr>
        <w:t>: (ENTER)</w:t>
      </w:r>
    </w:p>
    <w:p w14:paraId="16C1FE5D" w14:textId="06A823A9" w:rsidR="0010608C" w:rsidRPr="004618E0" w:rsidRDefault="0010608C" w:rsidP="0010608C">
      <w:pPr>
        <w:spacing w:line="276" w:lineRule="auto"/>
        <w:contextualSpacing/>
        <w:rPr>
          <w:rFonts w:ascii="Times New Roman" w:hAnsi="Times New Roman"/>
          <w:b/>
          <w:sz w:val="28"/>
          <w:szCs w:val="28"/>
          <w:lang w:val="en-US"/>
        </w:rPr>
      </w:pPr>
    </w:p>
    <w:p w14:paraId="7B6CC0B7" w14:textId="77777777" w:rsidR="009D5AFF" w:rsidRPr="004618E0" w:rsidRDefault="009D5AFF" w:rsidP="0010608C">
      <w:pPr>
        <w:spacing w:line="276" w:lineRule="auto"/>
        <w:contextualSpacing/>
        <w:rPr>
          <w:rFonts w:ascii="Times New Roman" w:hAnsi="Times New Roman"/>
          <w:b/>
          <w:sz w:val="28"/>
          <w:szCs w:val="28"/>
          <w:lang w:val="en-US"/>
        </w:rPr>
      </w:pPr>
    </w:p>
    <w:p w14:paraId="006A9278" w14:textId="77777777" w:rsidR="004618E0" w:rsidRPr="00EC63BD" w:rsidRDefault="004618E0" w:rsidP="004618E0">
      <w:pPr>
        <w:spacing w:line="276" w:lineRule="auto"/>
        <w:contextualSpacing/>
        <w:jc w:val="center"/>
        <w:rPr>
          <w:rFonts w:ascii="Times New Roman" w:hAnsi="Times New Roman"/>
          <w:b/>
          <w:sz w:val="28"/>
          <w:szCs w:val="28"/>
          <w:lang w:val="fr-FR"/>
        </w:rPr>
      </w:pPr>
      <w:bookmarkStart w:id="1" w:name="_Hlk239347346"/>
      <w:r w:rsidRPr="00EC63BD">
        <w:rPr>
          <w:rFonts w:ascii="Times New Roman" w:hAnsi="Times New Roman"/>
          <w:b/>
          <w:sz w:val="28"/>
          <w:szCs w:val="28"/>
          <w:lang w:val="fr-FR"/>
        </w:rPr>
        <w:t>APPLICATION</w:t>
      </w:r>
    </w:p>
    <w:p w14:paraId="1381BA92" w14:textId="77777777" w:rsidR="004618E0" w:rsidRPr="00EC63BD" w:rsidRDefault="004618E0" w:rsidP="004618E0">
      <w:pPr>
        <w:spacing w:line="276" w:lineRule="auto"/>
        <w:contextualSpacing/>
        <w:jc w:val="center"/>
        <w:rPr>
          <w:rFonts w:ascii="Times New Roman" w:hAnsi="Times New Roman"/>
          <w:b/>
          <w:sz w:val="28"/>
          <w:szCs w:val="28"/>
          <w:lang w:val="fr-FR"/>
        </w:rPr>
      </w:pPr>
      <w:r w:rsidRPr="00EC63BD">
        <w:rPr>
          <w:rFonts w:ascii="Times New Roman" w:hAnsi="Times New Roman"/>
          <w:b/>
          <w:sz w:val="28"/>
          <w:szCs w:val="28"/>
          <w:lang w:val="fr-FR"/>
        </w:rPr>
        <w:t>(LETTER – APPLICATION – COMPLAINT – PETITION)</w:t>
      </w:r>
    </w:p>
    <w:p w14:paraId="72DF369F" w14:textId="17974ADA" w:rsidR="004618E0" w:rsidRDefault="004618E0" w:rsidP="004618E0">
      <w:pPr>
        <w:spacing w:line="276" w:lineRule="auto"/>
        <w:contextualSpacing/>
        <w:jc w:val="center"/>
        <w:rPr>
          <w:rFonts w:ascii="Times New Roman" w:hAnsi="Times New Roman"/>
          <w:bCs/>
          <w:sz w:val="28"/>
          <w:szCs w:val="28"/>
          <w:lang w:val="en-US"/>
        </w:rPr>
      </w:pPr>
      <w:r w:rsidRPr="006659F3">
        <w:rPr>
          <w:rFonts w:ascii="Times New Roman" w:hAnsi="Times New Roman"/>
          <w:bCs/>
          <w:sz w:val="28"/>
          <w:szCs w:val="28"/>
          <w:lang w:val="en-US"/>
        </w:rPr>
        <w:t xml:space="preserve">on violations committed during the period of </w:t>
      </w:r>
      <w:r>
        <w:rPr>
          <w:rFonts w:ascii="Times New Roman" w:hAnsi="Times New Roman"/>
          <w:bCs/>
          <w:sz w:val="28"/>
          <w:szCs w:val="28"/>
          <w:lang w:val="en-US"/>
        </w:rPr>
        <w:t>French</w:t>
      </w:r>
      <w:r w:rsidRPr="006659F3">
        <w:rPr>
          <w:rFonts w:ascii="Times New Roman" w:hAnsi="Times New Roman"/>
          <w:bCs/>
          <w:sz w:val="28"/>
          <w:szCs w:val="28"/>
          <w:lang w:val="en-US"/>
        </w:rPr>
        <w:t xml:space="preserve"> colonial rule, the acknowledgement of responsibility and the payment of compensation</w:t>
      </w:r>
    </w:p>
    <w:bookmarkEnd w:id="1"/>
    <w:p w14:paraId="47D6398C" w14:textId="77777777" w:rsidR="004618E0" w:rsidRPr="004618E0" w:rsidRDefault="004618E0" w:rsidP="0010608C">
      <w:pPr>
        <w:spacing w:line="276" w:lineRule="auto"/>
        <w:contextualSpacing/>
        <w:jc w:val="center"/>
        <w:rPr>
          <w:rFonts w:ascii="Times New Roman" w:hAnsi="Times New Roman"/>
          <w:bCs/>
          <w:sz w:val="28"/>
          <w:szCs w:val="28"/>
          <w:lang w:val="en-US"/>
        </w:rPr>
      </w:pPr>
    </w:p>
    <w:p w14:paraId="6EF371FC" w14:textId="77777777" w:rsidR="009D5AFF" w:rsidRPr="004618E0" w:rsidRDefault="009D5AFF" w:rsidP="0010608C">
      <w:pPr>
        <w:spacing w:line="276" w:lineRule="auto"/>
        <w:contextualSpacing/>
        <w:jc w:val="center"/>
        <w:rPr>
          <w:rFonts w:ascii="Times New Roman" w:hAnsi="Times New Roman"/>
          <w:bCs/>
          <w:sz w:val="28"/>
          <w:szCs w:val="28"/>
          <w:lang w:val="en-US"/>
        </w:rPr>
      </w:pPr>
    </w:p>
    <w:p w14:paraId="567D91CC" w14:textId="341CF9DB" w:rsidR="0010608C" w:rsidRPr="00D53C24" w:rsidRDefault="0010608C" w:rsidP="0010608C">
      <w:pPr>
        <w:spacing w:line="276" w:lineRule="auto"/>
        <w:contextualSpacing/>
        <w:jc w:val="center"/>
        <w:rPr>
          <w:rFonts w:ascii="Times New Roman" w:hAnsi="Times New Roman"/>
          <w:b/>
          <w:sz w:val="28"/>
          <w:szCs w:val="28"/>
          <w:lang w:val="en-US"/>
        </w:rPr>
      </w:pPr>
      <w:r w:rsidRPr="002C345E">
        <w:rPr>
          <w:rFonts w:ascii="Times New Roman" w:hAnsi="Times New Roman"/>
          <w:b/>
          <w:sz w:val="28"/>
          <w:szCs w:val="28"/>
        </w:rPr>
        <w:t xml:space="preserve">1.  </w:t>
      </w:r>
      <w:r w:rsidR="00D53C24" w:rsidRPr="00D53C24">
        <w:rPr>
          <w:rFonts w:ascii="Times New Roman" w:hAnsi="Times New Roman"/>
          <w:b/>
          <w:sz w:val="28"/>
          <w:szCs w:val="28"/>
          <w:lang w:val="en-US"/>
        </w:rPr>
        <w:t>Procedural grounds for the application</w:t>
      </w:r>
      <w:r w:rsidRPr="00D53C24">
        <w:rPr>
          <w:rFonts w:ascii="Times New Roman" w:hAnsi="Times New Roman"/>
          <w:b/>
          <w:sz w:val="28"/>
          <w:szCs w:val="28"/>
          <w:lang w:val="en-US"/>
        </w:rPr>
        <w:t>.</w:t>
      </w:r>
    </w:p>
    <w:p w14:paraId="1C87D898" w14:textId="77777777" w:rsidR="004618E0" w:rsidRPr="004618E0" w:rsidRDefault="004618E0" w:rsidP="004618E0">
      <w:pPr>
        <w:spacing w:line="276" w:lineRule="auto"/>
        <w:contextualSpacing/>
        <w:jc w:val="both"/>
        <w:rPr>
          <w:rFonts w:ascii="Times New Roman" w:hAnsi="Times New Roman"/>
          <w:bCs/>
          <w:sz w:val="28"/>
          <w:szCs w:val="28"/>
          <w:lang w:val="en-US"/>
        </w:rPr>
      </w:pPr>
    </w:p>
    <w:p w14:paraId="715AA3D5" w14:textId="19C67ADF"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lastRenderedPageBreak/>
        <w:t>This document is a written claim and complaint addressed to the competent authorities of the administration of the French Republic. In accordance with Article L.110-1 of the Code of Relations between the Public and the Administration, the notion of an administrative claim covers both claims properly so called and complaints submitted to the administration.</w:t>
      </w:r>
    </w:p>
    <w:p w14:paraId="2870B293" w14:textId="3A1F6FB4"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Insofar as it concerns a request for payment of monetary compensation, this document also constitutes a preliminary claim for compensation</w:t>
      </w:r>
      <w:r>
        <w:rPr>
          <w:rFonts w:ascii="Times New Roman" w:hAnsi="Times New Roman"/>
          <w:bCs/>
          <w:sz w:val="28"/>
          <w:szCs w:val="28"/>
          <w:lang w:val="en-US"/>
        </w:rPr>
        <w:t xml:space="preserve">. </w:t>
      </w:r>
      <w:r w:rsidRPr="004618E0">
        <w:rPr>
          <w:rFonts w:ascii="Times New Roman" w:hAnsi="Times New Roman"/>
          <w:bCs/>
          <w:sz w:val="28"/>
          <w:szCs w:val="28"/>
          <w:lang w:val="en-US"/>
        </w:rPr>
        <w:t>The Applicant requests the competent administrative authority to adopt an express decision on the question of State liability, the grounds and the amount of any possible compensation. Such prior submission is necessary for the issuance of an administrative decision on the monetary claim, which may, if necessary, be the subject of subsequent judicial appeal.</w:t>
      </w:r>
    </w:p>
    <w:p w14:paraId="61E8EAEA" w14:textId="630D20C2"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The Applicant requests that the application be registered, that its receipt be acknowledged, that the facts and documents submitted be examined, that the necessary interdepartmental and archival verification be conducted, and that an official position be determined on matters concerning recognition of liability, restitution, compensation and other measures of redress.</w:t>
      </w:r>
    </w:p>
    <w:p w14:paraId="068DC8FE" w14:textId="09AEA08D"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If the application is submitted to an administration that does not possess the relevant competence, it shall forward it to the competent authority and notify the applicant thereof. If the materials provided are insufficient, I request that the applicant be informed of what specific information or documents need to be submitted, and that a time limit be granted for supplementation or rectification of the application. A remediable defect of form or procedure should not result in a refusal without an offer to rectify it.</w:t>
      </w:r>
    </w:p>
    <w:p w14:paraId="126EF4EE" w14:textId="0B51EE2F"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Upon completion of the examination, I request that a written decision be adopted, or that a written reply be provided setting out the factual and legal grounds for the administration's position. If the decision adopted is one of those individual adverse administrative decisions subject to mandatory reasoning, I request compliance with the requirements of Articles L.211-2 and following of the Code of Relations between the Public and the Administration.</w:t>
      </w:r>
    </w:p>
    <w:p w14:paraId="29AA29E8" w14:textId="45B7084E"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An incorrect designation of the document shall not prevent its examination as a claim, complaint or preliminary claim for compensation in accordance with its actual content.</w:t>
      </w:r>
    </w:p>
    <w:p w14:paraId="362D09EA" w14:textId="77777777" w:rsidR="00417010" w:rsidRPr="004618E0" w:rsidRDefault="00417010" w:rsidP="00417010">
      <w:pPr>
        <w:spacing w:line="276" w:lineRule="auto"/>
        <w:ind w:firstLine="708"/>
        <w:contextualSpacing/>
        <w:jc w:val="both"/>
        <w:rPr>
          <w:rFonts w:ascii="Times New Roman" w:hAnsi="Times New Roman"/>
          <w:bCs/>
          <w:sz w:val="28"/>
          <w:szCs w:val="28"/>
          <w:lang w:val="en-US"/>
        </w:rPr>
      </w:pPr>
    </w:p>
    <w:p w14:paraId="0F85188D" w14:textId="5761DDF5" w:rsidR="0010608C" w:rsidRPr="00D53C24" w:rsidRDefault="0010608C" w:rsidP="0010608C">
      <w:pPr>
        <w:spacing w:line="276" w:lineRule="auto"/>
        <w:contextualSpacing/>
        <w:jc w:val="center"/>
        <w:rPr>
          <w:rFonts w:ascii="Times New Roman" w:hAnsi="Times New Roman"/>
          <w:b/>
          <w:sz w:val="28"/>
          <w:szCs w:val="28"/>
          <w:lang w:val="en-US"/>
        </w:rPr>
      </w:pPr>
      <w:r w:rsidRPr="00D53C24">
        <w:rPr>
          <w:rFonts w:ascii="Times New Roman" w:hAnsi="Times New Roman"/>
          <w:b/>
          <w:sz w:val="28"/>
          <w:szCs w:val="28"/>
          <w:lang w:val="en-US"/>
        </w:rPr>
        <w:t xml:space="preserve">2. </w:t>
      </w:r>
      <w:r w:rsidR="00D53C24" w:rsidRPr="00D53C24">
        <w:rPr>
          <w:rFonts w:ascii="Times New Roman" w:hAnsi="Times New Roman"/>
          <w:b/>
          <w:sz w:val="28"/>
          <w:szCs w:val="28"/>
          <w:lang w:val="en-US"/>
        </w:rPr>
        <w:t>Rights violation and factual circumstances</w:t>
      </w:r>
      <w:r w:rsidRPr="00D53C24">
        <w:rPr>
          <w:rFonts w:ascii="Times New Roman" w:hAnsi="Times New Roman"/>
          <w:b/>
          <w:sz w:val="28"/>
          <w:szCs w:val="28"/>
          <w:lang w:val="en-US"/>
        </w:rPr>
        <w:t>.</w:t>
      </w:r>
    </w:p>
    <w:p w14:paraId="000B9009" w14:textId="77777777" w:rsidR="0010608C" w:rsidRPr="00D53C24" w:rsidRDefault="0010608C" w:rsidP="0010608C">
      <w:pPr>
        <w:spacing w:line="276" w:lineRule="auto"/>
        <w:ind w:firstLine="708"/>
        <w:contextualSpacing/>
        <w:jc w:val="both"/>
        <w:rPr>
          <w:rFonts w:ascii="Times New Roman" w:hAnsi="Times New Roman"/>
          <w:bCs/>
          <w:sz w:val="28"/>
          <w:szCs w:val="28"/>
          <w:lang w:val="en-US"/>
        </w:rPr>
      </w:pPr>
    </w:p>
    <w:p w14:paraId="4E97104A" w14:textId="7A92F6F7" w:rsidR="004618E0" w:rsidRDefault="004618E0" w:rsidP="004618E0">
      <w:pPr>
        <w:spacing w:line="276" w:lineRule="auto"/>
        <w:ind w:firstLine="708"/>
        <w:contextualSpacing/>
        <w:jc w:val="both"/>
        <w:rPr>
          <w:rFonts w:ascii="Times New Roman" w:hAnsi="Times New Roman"/>
          <w:bCs/>
          <w:sz w:val="28"/>
          <w:szCs w:val="28"/>
          <w:lang w:val="en-US"/>
        </w:rPr>
      </w:pPr>
      <w:bookmarkStart w:id="2" w:name="_Hlk239347543"/>
      <w:r w:rsidRPr="00EC63BD">
        <w:rPr>
          <w:rFonts w:ascii="Times New Roman" w:hAnsi="Times New Roman"/>
          <w:bCs/>
          <w:sz w:val="28"/>
          <w:szCs w:val="28"/>
          <w:lang w:val="en-US"/>
        </w:rPr>
        <w:lastRenderedPageBreak/>
        <w:t xml:space="preserve">My ancestors, as listed in the introductory section of this application, suffered during the period of </w:t>
      </w:r>
      <w:r>
        <w:rPr>
          <w:rFonts w:ascii="Times New Roman" w:hAnsi="Times New Roman"/>
          <w:bCs/>
          <w:sz w:val="28"/>
          <w:szCs w:val="28"/>
          <w:lang w:val="en-US"/>
        </w:rPr>
        <w:t>French</w:t>
      </w:r>
      <w:r w:rsidRPr="00EC63BD">
        <w:rPr>
          <w:rFonts w:ascii="Times New Roman" w:hAnsi="Times New Roman"/>
          <w:bCs/>
          <w:sz w:val="28"/>
          <w:szCs w:val="28"/>
          <w:lang w:val="en-US"/>
        </w:rPr>
        <w:t xml:space="preserve"> colonial rule as a result of the actions (or inaction) </w:t>
      </w:r>
      <w:r w:rsidRPr="00EC63BD">
        <w:rPr>
          <w:rFonts w:ascii="Times New Roman" w:hAnsi="Times New Roman"/>
          <w:bCs/>
          <w:sz w:val="28"/>
          <w:szCs w:val="28"/>
          <w:lang w:val="en-US"/>
        </w:rPr>
        <w:t xml:space="preserve">of </w:t>
      </w:r>
      <w:r>
        <w:rPr>
          <w:rFonts w:ascii="Times New Roman" w:hAnsi="Times New Roman"/>
          <w:bCs/>
          <w:sz w:val="28"/>
          <w:szCs w:val="28"/>
          <w:lang w:val="en-US"/>
        </w:rPr>
        <w:t xml:space="preserve">French </w:t>
      </w:r>
      <w:r w:rsidRPr="00EC63BD">
        <w:rPr>
          <w:rFonts w:ascii="Times New Roman" w:hAnsi="Times New Roman"/>
          <w:bCs/>
          <w:sz w:val="28"/>
          <w:szCs w:val="28"/>
          <w:lang w:val="en-US"/>
        </w:rPr>
        <w:t xml:space="preserve">state bodies, the colonial administration, military personnel, officials, companies or other organisations acting with the support or under the control of </w:t>
      </w:r>
      <w:r>
        <w:rPr>
          <w:rFonts w:ascii="Times New Roman" w:hAnsi="Times New Roman"/>
          <w:bCs/>
          <w:sz w:val="28"/>
          <w:szCs w:val="28"/>
          <w:lang w:val="en-US"/>
        </w:rPr>
        <w:t>France</w:t>
      </w:r>
      <w:r w:rsidRPr="00EC63BD">
        <w:rPr>
          <w:rFonts w:ascii="Times New Roman" w:hAnsi="Times New Roman"/>
          <w:bCs/>
          <w:sz w:val="28"/>
          <w:szCs w:val="28"/>
          <w:lang w:val="en-US"/>
        </w:rPr>
        <w:t xml:space="preserve">. </w:t>
      </w:r>
    </w:p>
    <w:p w14:paraId="1458B8C8" w14:textId="77777777" w:rsidR="004618E0" w:rsidRPr="00F42521" w:rsidRDefault="004618E0" w:rsidP="004618E0">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(ENTER VIOLATIONS, reference: the date or approximate period of the events, the location, the actions of specific authorities, officials, military units or companies, the nature of the harm caused, the property, land or valuables that were seized or destroyed, the consequences for the ancestor’s life, health, liberty, family and financial circumstances; and the sources of information and available evidence. The violation may have taken the form, in particular, of deprivation of life, bodily harm, ill-treatment, deprivation of liberty—including slavery and forced labour—displacement, expulsion from land, destruction of dwellings, seizure of land, livestock, funds, family or cultural valuables, deprivation of means of subsistence, discriminatory treatment or other human rights violations).</w:t>
      </w:r>
    </w:p>
    <w:bookmarkEnd w:id="2"/>
    <w:p w14:paraId="31D835DC" w14:textId="77777777" w:rsidR="004618E0" w:rsidRPr="004618E0" w:rsidRDefault="004618E0" w:rsidP="0010608C">
      <w:pPr>
        <w:spacing w:line="276" w:lineRule="auto"/>
        <w:ind w:firstLine="708"/>
        <w:contextualSpacing/>
        <w:jc w:val="both"/>
        <w:rPr>
          <w:rFonts w:ascii="Times New Roman" w:hAnsi="Times New Roman"/>
          <w:bCs/>
          <w:sz w:val="28"/>
          <w:szCs w:val="28"/>
          <w:lang w:val="en-US"/>
        </w:rPr>
      </w:pPr>
    </w:p>
    <w:p w14:paraId="33C002C8" w14:textId="77777777" w:rsidR="009D5AFF" w:rsidRPr="004618E0" w:rsidRDefault="009D5AFF" w:rsidP="004C711C">
      <w:pPr>
        <w:spacing w:line="276" w:lineRule="auto"/>
        <w:contextualSpacing/>
        <w:jc w:val="both"/>
        <w:rPr>
          <w:rFonts w:ascii="Times New Roman" w:hAnsi="Times New Roman"/>
          <w:bCs/>
          <w:sz w:val="28"/>
          <w:szCs w:val="28"/>
          <w:lang w:val="en-US"/>
        </w:rPr>
      </w:pPr>
    </w:p>
    <w:p w14:paraId="30403A27" w14:textId="1A6DB887" w:rsidR="0010608C" w:rsidRPr="00AB702C" w:rsidRDefault="0010608C" w:rsidP="0010608C">
      <w:pPr>
        <w:spacing w:line="276" w:lineRule="auto"/>
        <w:contextualSpacing/>
        <w:jc w:val="center"/>
        <w:rPr>
          <w:rFonts w:ascii="Times New Roman" w:hAnsi="Times New Roman"/>
          <w:b/>
          <w:sz w:val="28"/>
          <w:szCs w:val="28"/>
        </w:rPr>
      </w:pPr>
      <w:r w:rsidRPr="00AB702C">
        <w:rPr>
          <w:rFonts w:ascii="Times New Roman" w:hAnsi="Times New Roman"/>
          <w:b/>
          <w:sz w:val="28"/>
          <w:szCs w:val="28"/>
        </w:rPr>
        <w:t xml:space="preserve">3. </w:t>
      </w:r>
      <w:r w:rsidR="00D53C24">
        <w:rPr>
          <w:rFonts w:ascii="Times New Roman" w:hAnsi="Times New Roman"/>
          <w:b/>
          <w:sz w:val="28"/>
          <w:szCs w:val="28"/>
        </w:rPr>
        <w:t>Substantive legal basis</w:t>
      </w:r>
      <w:r>
        <w:rPr>
          <w:rFonts w:ascii="Times New Roman" w:hAnsi="Times New Roman"/>
          <w:b/>
          <w:sz w:val="28"/>
          <w:szCs w:val="28"/>
        </w:rPr>
        <w:t>.</w:t>
      </w:r>
    </w:p>
    <w:p w14:paraId="2B03C91B" w14:textId="77777777" w:rsidR="0010608C" w:rsidRPr="00DB73BE" w:rsidRDefault="0010608C" w:rsidP="0010608C">
      <w:pPr>
        <w:spacing w:line="276" w:lineRule="auto"/>
        <w:ind w:firstLine="708"/>
        <w:contextualSpacing/>
        <w:jc w:val="both"/>
        <w:rPr>
          <w:rFonts w:ascii="Times New Roman" w:hAnsi="Times New Roman"/>
          <w:bCs/>
          <w:sz w:val="28"/>
          <w:szCs w:val="28"/>
        </w:rPr>
      </w:pPr>
    </w:p>
    <w:p w14:paraId="37AEBFF3" w14:textId="77777777" w:rsidR="0005106B" w:rsidRPr="0005106B" w:rsidRDefault="0005106B" w:rsidP="0005106B">
      <w:pPr>
        <w:spacing w:line="276" w:lineRule="auto"/>
        <w:ind w:firstLine="708"/>
        <w:contextualSpacing/>
        <w:jc w:val="both"/>
        <w:rPr>
          <w:rFonts w:ascii="Times New Roman" w:hAnsi="Times New Roman"/>
          <w:bCs/>
          <w:sz w:val="28"/>
          <w:szCs w:val="28"/>
        </w:rPr>
      </w:pPr>
      <w:r w:rsidRPr="0005106B">
        <w:rPr>
          <w:rFonts w:ascii="Times New Roman" w:hAnsi="Times New Roman"/>
          <w:bCs/>
          <w:sz w:val="28"/>
          <w:szCs w:val="28"/>
        </w:rPr>
        <w:t>Окончательная правовая квалификация зависит от установленных фактов, статуса соответствующей территории в период событий, действовавшего тогда законодательства, характера участия французских государственных органов, колониальной администрации и публичных служащих, наличия продолжающихся последствий, а также от вопросов вменения действий государству, юрисдикции, государственной преемственности, наследования и давности.</w:t>
      </w:r>
    </w:p>
    <w:p w14:paraId="07A222F2" w14:textId="36B15F0C" w:rsidR="0005106B" w:rsidRPr="0005106B" w:rsidRDefault="0005106B" w:rsidP="0005106B">
      <w:pPr>
        <w:spacing w:line="276" w:lineRule="auto"/>
        <w:ind w:firstLine="708"/>
        <w:contextualSpacing/>
        <w:jc w:val="both"/>
        <w:rPr>
          <w:rFonts w:ascii="Times New Roman" w:hAnsi="Times New Roman"/>
          <w:bCs/>
          <w:sz w:val="28"/>
          <w:szCs w:val="28"/>
        </w:rPr>
      </w:pPr>
      <w:r w:rsidRPr="0005106B">
        <w:rPr>
          <w:rFonts w:ascii="Times New Roman" w:hAnsi="Times New Roman"/>
          <w:bCs/>
          <w:sz w:val="28"/>
          <w:szCs w:val="28"/>
        </w:rPr>
        <w:t>В рамках французского права прошу проверить применимость конституционного блока, включая статьи 1 и 2 Декларации прав человека и гражданина 1789 года о равенстве, свободе, собственности и безопасности, статью 15 о праве общества требовать отч</w:t>
      </w:r>
      <w:r w:rsidR="00F13B5F">
        <w:rPr>
          <w:rFonts w:ascii="Times New Roman" w:hAnsi="Times New Roman"/>
          <w:bCs/>
          <w:sz w:val="28"/>
          <w:szCs w:val="28"/>
        </w:rPr>
        <w:t>е</w:t>
      </w:r>
      <w:r w:rsidRPr="0005106B">
        <w:rPr>
          <w:rFonts w:ascii="Times New Roman" w:hAnsi="Times New Roman"/>
          <w:bCs/>
          <w:sz w:val="28"/>
          <w:szCs w:val="28"/>
        </w:rPr>
        <w:t xml:space="preserve">та от публичных должностных лиц, статью 16 о гарантии прав и судебной защите и статью 17 о защите собственности. Также прошу проверить применимость выработанных административной юриспруденцией принципов ответственности публичной власти за служебную вину (responsabilité pour faute) и, при наличии установленных условий, ответственности без вины (responsabilité sans faute), в том числе на основании риска или нарушения равенства перед публичными обязанностями. Эти основания не должны считаться автоматически </w:t>
      </w:r>
      <w:r w:rsidRPr="0005106B">
        <w:rPr>
          <w:rFonts w:ascii="Times New Roman" w:hAnsi="Times New Roman"/>
          <w:bCs/>
          <w:sz w:val="28"/>
          <w:szCs w:val="28"/>
        </w:rPr>
        <w:lastRenderedPageBreak/>
        <w:t>применимыми к колониальным событиям без отдельной оценки действия соответствующих норм и судебных принципов во времени.</w:t>
      </w:r>
    </w:p>
    <w:p w14:paraId="3AB38F7A" w14:textId="7D3E820F" w:rsidR="0005106B" w:rsidRDefault="0005106B" w:rsidP="0005106B">
      <w:pPr>
        <w:spacing w:line="276" w:lineRule="auto"/>
        <w:ind w:firstLine="708"/>
        <w:contextualSpacing/>
        <w:jc w:val="both"/>
        <w:rPr>
          <w:rFonts w:ascii="Times New Roman" w:hAnsi="Times New Roman"/>
          <w:bCs/>
          <w:sz w:val="28"/>
          <w:szCs w:val="28"/>
        </w:rPr>
      </w:pPr>
      <w:r w:rsidRPr="0005106B">
        <w:rPr>
          <w:rFonts w:ascii="Times New Roman" w:hAnsi="Times New Roman"/>
          <w:bCs/>
          <w:sz w:val="28"/>
          <w:szCs w:val="28"/>
        </w:rPr>
        <w:t>Положения статей 1240–1241 Гражданского кодекса Франции об ответственности за причин</w:t>
      </w:r>
      <w:r w:rsidR="00F13B5F">
        <w:rPr>
          <w:rFonts w:ascii="Times New Roman" w:hAnsi="Times New Roman"/>
          <w:bCs/>
          <w:sz w:val="28"/>
          <w:szCs w:val="28"/>
        </w:rPr>
        <w:t>е</w:t>
      </w:r>
      <w:r w:rsidRPr="0005106B">
        <w:rPr>
          <w:rFonts w:ascii="Times New Roman" w:hAnsi="Times New Roman"/>
          <w:bCs/>
          <w:sz w:val="28"/>
          <w:szCs w:val="28"/>
        </w:rPr>
        <w:t>нный вред прошу проверять лишь в той мере, в какой спор относится к частноправовой юрисдикции, касается личной вины должностного лица либо по иным основаниям регулируется гражданским, а не административным правом. Кроме того, прошу проверить статьи 1302–1302-3 о возврате недолжно полученного, статьи 1303–1303-4 о неосновательном обогащении, статью 544 о праве собственности, статью 724 о переходе наследникам имущества, прав и исков умершего, а также статью 2224 и специальные правила о давности. В отношении денежных требований к государству отдельной проверке подлежит Закон № 68-1250 от 31 декабря 1968 года о четыр</w:t>
      </w:r>
      <w:r w:rsidR="00F13B5F">
        <w:rPr>
          <w:rFonts w:ascii="Times New Roman" w:hAnsi="Times New Roman"/>
          <w:bCs/>
          <w:sz w:val="28"/>
          <w:szCs w:val="28"/>
        </w:rPr>
        <w:t>е</w:t>
      </w:r>
      <w:r w:rsidRPr="0005106B">
        <w:rPr>
          <w:rFonts w:ascii="Times New Roman" w:hAnsi="Times New Roman"/>
          <w:bCs/>
          <w:sz w:val="28"/>
          <w:szCs w:val="28"/>
        </w:rPr>
        <w:t>хлетней давности требований к государству и публичным образованиям, включая основания е</w:t>
      </w:r>
      <w:r w:rsidR="00F13B5F">
        <w:rPr>
          <w:rFonts w:ascii="Times New Roman" w:hAnsi="Times New Roman"/>
          <w:bCs/>
          <w:sz w:val="28"/>
          <w:szCs w:val="28"/>
        </w:rPr>
        <w:t>е</w:t>
      </w:r>
      <w:r w:rsidRPr="0005106B">
        <w:rPr>
          <w:rFonts w:ascii="Times New Roman" w:hAnsi="Times New Roman"/>
          <w:bCs/>
          <w:sz w:val="28"/>
          <w:szCs w:val="28"/>
        </w:rPr>
        <w:t xml:space="preserve"> приостановления, перерыва или неприменения.</w:t>
      </w:r>
    </w:p>
    <w:p w14:paraId="262B23EB" w14:textId="49E78C2E" w:rsidR="004069C5" w:rsidRDefault="0010608C" w:rsidP="0005106B">
      <w:pPr>
        <w:spacing w:line="276" w:lineRule="auto"/>
        <w:ind w:firstLine="708"/>
        <w:contextualSpacing/>
        <w:jc w:val="both"/>
        <w:rPr>
          <w:rFonts w:ascii="Times New Roman" w:hAnsi="Times New Roman"/>
          <w:bCs/>
          <w:sz w:val="28"/>
          <w:szCs w:val="28"/>
        </w:rPr>
      </w:pPr>
      <w:r w:rsidRPr="00DB73BE">
        <w:rPr>
          <w:rFonts w:ascii="Times New Roman" w:hAnsi="Times New Roman"/>
          <w:bCs/>
          <w:sz w:val="28"/>
          <w:szCs w:val="28"/>
        </w:rPr>
        <w:t xml:space="preserve">В международно-правовой части прошу оценить применимость общих принципов ответственности государства и возмещения вреда, включая реституцию, компенсацию, реабилитацию, признание нарушения, предоставление эффективного средства правовой защиты и гарантии неповторения. </w:t>
      </w:r>
    </w:p>
    <w:p w14:paraId="07C0967D" w14:textId="276B3ECF"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The final legal qualification depends on the established facts, the status of the relevant territory during the period of the events, the legislation in force at that time, the nature of the involvement of French state organs, the colonial administration and public officials, the existence of ongoing consequences, as well as issues of attribution of actions to the State, jurisdiction, State succession, inheritance, and limitation periods.</w:t>
      </w:r>
    </w:p>
    <w:p w14:paraId="50A7BDB4" w14:textId="08691817"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 xml:space="preserve">Under French law, I request that the applicability of the constitutional block be examined, including Articles 1 and 2 of the Declaration of </w:t>
      </w:r>
      <w:r>
        <w:rPr>
          <w:rFonts w:ascii="Times New Roman" w:hAnsi="Times New Roman"/>
          <w:bCs/>
          <w:sz w:val="28"/>
          <w:szCs w:val="28"/>
          <w:lang w:val="en-US"/>
        </w:rPr>
        <w:t>Human</w:t>
      </w:r>
      <w:r w:rsidRPr="004618E0">
        <w:rPr>
          <w:rFonts w:ascii="Times New Roman" w:hAnsi="Times New Roman"/>
          <w:bCs/>
          <w:sz w:val="28"/>
          <w:szCs w:val="28"/>
          <w:lang w:val="en-US"/>
        </w:rPr>
        <w:t xml:space="preserve"> of Citizen </w:t>
      </w:r>
      <w:r>
        <w:rPr>
          <w:rFonts w:ascii="Times New Roman" w:hAnsi="Times New Roman"/>
          <w:bCs/>
          <w:sz w:val="28"/>
          <w:szCs w:val="28"/>
          <w:lang w:val="en-US"/>
        </w:rPr>
        <w:t xml:space="preserve">Rights </w:t>
      </w:r>
      <w:r w:rsidRPr="004618E0">
        <w:rPr>
          <w:rFonts w:ascii="Times New Roman" w:hAnsi="Times New Roman"/>
          <w:bCs/>
          <w:sz w:val="28"/>
          <w:szCs w:val="28"/>
          <w:lang w:val="en-US"/>
        </w:rPr>
        <w:t>of 1789 on equality, liberty, property and security; Article 15 on the right of society to demand an accounting from public officials; Article 16 on the guarantee of rights and judicial protection; and Article 17 on the protection of property. I also request that the applicability of the principles developed in administrative case law concerning liability of public authorities for service-related fault and, where the established conditions are met, liability without fault, including on the basis of risk or breach of equality before public burdens, be examined. These grounds should not be considered automatically applicable to colonial events without a separate assessment of the temporal effect of the relevant rules and judicial principles.</w:t>
      </w:r>
    </w:p>
    <w:p w14:paraId="0F32CB14" w14:textId="42CDD404"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lastRenderedPageBreak/>
        <w:t>The provisions of Articles 1240–1241 of the French Civil Code on liability for harm caused should only be examined to the extent that the dispute falls within the jurisdiction of the private courts, concerns the personal fault of an official, or is otherwise governed by civil rather than administrative law. Furthermore, I request that Articles 1302–1302-3 on the restitution of undue payments, Articles 1303–1303-4 on unjust enrichment, Article 544 on the right of property, Article 724 on the transfer to heirs of the deceased's property, rights and claims, as well as Article 2224 and the special rules on limitation, be examined. With respect to monetary claims against the State, separate examination should be given to Law No. 68-1250 of 31 December 1968 on the four-year limitation period for claims against the State and public entities, including the grounds for its suspension, interruption or non-application.</w:t>
      </w:r>
    </w:p>
    <w:p w14:paraId="52F993BB" w14:textId="2AA56D9F"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With regard to international law, I request that the applicability of the general principles of State responsibility and reparation be assessed, including restitution, compensation, rehabilitation, acknowledgment of the violation, provision of an effective remedy, and guarantees of non‑repetition.</w:t>
      </w:r>
    </w:p>
    <w:p w14:paraId="130E0841" w14:textId="77777777" w:rsidR="004618E0" w:rsidRPr="00D21CB1" w:rsidRDefault="004618E0" w:rsidP="004618E0">
      <w:pPr>
        <w:spacing w:line="276" w:lineRule="auto"/>
        <w:ind w:firstLine="708"/>
        <w:contextualSpacing/>
        <w:jc w:val="both"/>
        <w:rPr>
          <w:rFonts w:ascii="Times New Roman" w:hAnsi="Times New Roman"/>
          <w:bCs/>
          <w:sz w:val="28"/>
          <w:szCs w:val="28"/>
          <w:lang w:val="en-US"/>
        </w:rPr>
      </w:pPr>
      <w:bookmarkStart w:id="3" w:name="_Hlk239342213"/>
      <w:r w:rsidRPr="00D21CB1">
        <w:rPr>
          <w:rFonts w:ascii="Times New Roman" w:hAnsi="Times New Roman"/>
          <w:bCs/>
          <w:sz w:val="28"/>
          <w:szCs w:val="28"/>
          <w:lang w:val="en-US"/>
        </w:rPr>
        <w:t xml:space="preserve">Please </w:t>
      </w:r>
      <w:r>
        <w:rPr>
          <w:rFonts w:ascii="Times New Roman" w:hAnsi="Times New Roman"/>
          <w:bCs/>
          <w:sz w:val="28"/>
          <w:szCs w:val="28"/>
          <w:lang w:val="en-US"/>
        </w:rPr>
        <w:t xml:space="preserve">take </w:t>
      </w:r>
      <w:r w:rsidRPr="00D21CB1">
        <w:rPr>
          <w:rFonts w:ascii="Times New Roman" w:hAnsi="Times New Roman"/>
          <w:bCs/>
          <w:sz w:val="28"/>
          <w:szCs w:val="28"/>
          <w:lang w:val="en-US"/>
        </w:rPr>
        <w:t xml:space="preserve">note </w:t>
      </w:r>
      <w:r>
        <w:rPr>
          <w:rFonts w:ascii="Times New Roman" w:hAnsi="Times New Roman"/>
          <w:bCs/>
          <w:sz w:val="28"/>
          <w:szCs w:val="28"/>
          <w:lang w:val="en-US"/>
        </w:rPr>
        <w:t>of the fact that the</w:t>
      </w:r>
      <w:r w:rsidRPr="00D21CB1">
        <w:rPr>
          <w:rFonts w:ascii="Times New Roman" w:hAnsi="Times New Roman"/>
          <w:bCs/>
          <w:sz w:val="28"/>
          <w:szCs w:val="28"/>
          <w:lang w:val="en-US"/>
        </w:rPr>
        <w:t xml:space="preserve"> UN General Assembly, by its Resolution (A/RES/S-6/3201) of 1 May 1974, adopted the Declaration on the Establishment of a New International Economic Order, pursuant to which:</w:t>
      </w:r>
    </w:p>
    <w:p w14:paraId="1C5F689A" w14:textId="77777777" w:rsidR="004618E0" w:rsidRPr="005B2E92" w:rsidRDefault="004618E0" w:rsidP="004618E0">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sidRPr="00D21CB1">
        <w:rPr>
          <w:rFonts w:ascii="Times New Roman" w:hAnsi="Times New Roman"/>
          <w:bCs/>
          <w:sz w:val="28"/>
          <w:szCs w:val="28"/>
          <w:lang w:val="en-US"/>
        </w:rPr>
        <w:t>Article</w:t>
      </w:r>
      <w:r w:rsidRPr="005B2E92">
        <w:rPr>
          <w:rFonts w:ascii="Times New Roman" w:hAnsi="Times New Roman"/>
          <w:bCs/>
          <w:sz w:val="28"/>
          <w:szCs w:val="28"/>
          <w:lang w:val="en-US"/>
        </w:rPr>
        <w:t xml:space="preserve"> 4(</w:t>
      </w:r>
      <w:r w:rsidRPr="00D21CB1">
        <w:rPr>
          <w:rFonts w:ascii="Times New Roman" w:hAnsi="Times New Roman"/>
          <w:bCs/>
          <w:sz w:val="28"/>
          <w:szCs w:val="28"/>
          <w:lang w:val="en-US"/>
        </w:rPr>
        <w:t>f</w:t>
      </w:r>
      <w:r w:rsidRPr="005B2E92">
        <w:rPr>
          <w:rFonts w:ascii="Times New Roman" w:hAnsi="Times New Roman"/>
          <w:bCs/>
          <w:sz w:val="28"/>
          <w:szCs w:val="28"/>
          <w:lang w:val="en-US"/>
        </w:rPr>
        <w:t xml:space="preserve">): </w:t>
      </w:r>
      <w:r>
        <w:rPr>
          <w:rFonts w:ascii="Times New Roman" w:hAnsi="Times New Roman"/>
          <w:bCs/>
          <w:sz w:val="28"/>
          <w:szCs w:val="28"/>
          <w:lang w:val="en-US"/>
        </w:rPr>
        <w:t xml:space="preserve">the right of all States, territories and peoples under foreign occupation, alien and colonial domination or </w:t>
      </w:r>
      <w:r>
        <w:rPr>
          <w:rFonts w:ascii="Times New Roman" w:hAnsi="Times New Roman"/>
          <w:bCs/>
          <w:i/>
          <w:iCs/>
          <w:sz w:val="28"/>
          <w:szCs w:val="28"/>
          <w:lang w:val="en-US"/>
        </w:rPr>
        <w:t>apartheid</w:t>
      </w:r>
      <w:r>
        <w:rPr>
          <w:rFonts w:ascii="Times New Roman" w:hAnsi="Times New Roman"/>
          <w:bCs/>
          <w:sz w:val="28"/>
          <w:szCs w:val="28"/>
          <w:lang w:val="en-US"/>
        </w:rPr>
        <w:t xml:space="preserve"> to restitution and full compensation for the exploitation and depletion of, and damages to, the natural resources and all other resources of those States, territories and peoples;</w:t>
      </w:r>
    </w:p>
    <w:p w14:paraId="133C9E43" w14:textId="77777777" w:rsidR="004618E0" w:rsidRPr="005B2E92" w:rsidRDefault="004618E0" w:rsidP="004618E0">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By its’ Resolution</w:t>
      </w:r>
      <w:r w:rsidRPr="005B2E92">
        <w:rPr>
          <w:rFonts w:ascii="Times New Roman" w:hAnsi="Times New Roman"/>
          <w:bCs/>
          <w:sz w:val="28"/>
          <w:szCs w:val="28"/>
          <w:lang w:val="en-US"/>
        </w:rPr>
        <w:t xml:space="preserve"> (A/RES/61/295) </w:t>
      </w:r>
      <w:r>
        <w:rPr>
          <w:rFonts w:ascii="Times New Roman" w:hAnsi="Times New Roman"/>
          <w:bCs/>
          <w:sz w:val="28"/>
          <w:szCs w:val="28"/>
          <w:lang w:val="en-US"/>
        </w:rPr>
        <w:t>of</w:t>
      </w:r>
      <w:r w:rsidRPr="005B2E92">
        <w:rPr>
          <w:rFonts w:ascii="Times New Roman" w:hAnsi="Times New Roman"/>
          <w:bCs/>
          <w:sz w:val="28"/>
          <w:szCs w:val="28"/>
          <w:lang w:val="en-US"/>
        </w:rPr>
        <w:t xml:space="preserve"> 13 </w:t>
      </w:r>
      <w:r>
        <w:rPr>
          <w:rFonts w:ascii="Times New Roman" w:hAnsi="Times New Roman"/>
          <w:bCs/>
          <w:sz w:val="28"/>
          <w:szCs w:val="28"/>
          <w:lang w:val="en-US"/>
        </w:rPr>
        <w:t>September</w:t>
      </w:r>
      <w:r w:rsidRPr="005B2E92">
        <w:rPr>
          <w:rFonts w:ascii="Times New Roman" w:hAnsi="Times New Roman"/>
          <w:bCs/>
          <w:sz w:val="28"/>
          <w:szCs w:val="28"/>
          <w:lang w:val="en-US"/>
        </w:rPr>
        <w:t xml:space="preserve"> 2007, </w:t>
      </w:r>
      <w:r>
        <w:rPr>
          <w:rFonts w:ascii="Times New Roman" w:hAnsi="Times New Roman"/>
          <w:bCs/>
          <w:sz w:val="28"/>
          <w:szCs w:val="28"/>
          <w:lang w:val="en-US"/>
        </w:rPr>
        <w:t>adopted</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Declaration</w:t>
      </w:r>
      <w:r w:rsidRPr="005B2E92">
        <w:rPr>
          <w:rFonts w:ascii="Times New Roman" w:hAnsi="Times New Roman"/>
          <w:bCs/>
          <w:sz w:val="28"/>
          <w:szCs w:val="28"/>
          <w:lang w:val="en-US"/>
        </w:rPr>
        <w:t xml:space="preserve"> </w:t>
      </w:r>
      <w:r>
        <w:rPr>
          <w:rFonts w:ascii="Times New Roman" w:hAnsi="Times New Roman"/>
          <w:bCs/>
          <w:sz w:val="28"/>
          <w:szCs w:val="28"/>
          <w:lang w:val="en-US"/>
        </w:rPr>
        <w:t>on</w:t>
      </w:r>
      <w:r w:rsidRPr="005B2E92">
        <w:rPr>
          <w:rFonts w:ascii="Times New Roman" w:hAnsi="Times New Roman"/>
          <w:bCs/>
          <w:sz w:val="28"/>
          <w:szCs w:val="28"/>
          <w:lang w:val="en-US"/>
        </w:rPr>
        <w:t xml:space="preserve"> </w:t>
      </w:r>
      <w:r>
        <w:rPr>
          <w:rFonts w:ascii="Times New Roman" w:hAnsi="Times New Roman"/>
          <w:bCs/>
          <w:sz w:val="28"/>
          <w:szCs w:val="28"/>
          <w:lang w:val="en-US"/>
        </w:rPr>
        <w:t>the</w:t>
      </w:r>
      <w:r w:rsidRPr="005B2E92">
        <w:rPr>
          <w:rFonts w:ascii="Times New Roman" w:hAnsi="Times New Roman"/>
          <w:bCs/>
          <w:sz w:val="28"/>
          <w:szCs w:val="28"/>
          <w:lang w:val="en-US"/>
        </w:rPr>
        <w:t xml:space="preserve"> </w:t>
      </w:r>
      <w:r>
        <w:rPr>
          <w:rFonts w:ascii="Times New Roman" w:hAnsi="Times New Roman"/>
          <w:bCs/>
          <w:sz w:val="28"/>
          <w:szCs w:val="28"/>
          <w:lang w:val="en-US"/>
        </w:rPr>
        <w:t>Rights</w:t>
      </w:r>
      <w:r w:rsidRPr="005B2E92">
        <w:rPr>
          <w:rFonts w:ascii="Times New Roman" w:hAnsi="Times New Roman"/>
          <w:bCs/>
          <w:sz w:val="28"/>
          <w:szCs w:val="28"/>
          <w:lang w:val="en-US"/>
        </w:rPr>
        <w:t xml:space="preserve">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Indigenous Peoples, pursuant to which:</w:t>
      </w:r>
      <w:r w:rsidRPr="005B2E92">
        <w:rPr>
          <w:rFonts w:ascii="Times New Roman" w:hAnsi="Times New Roman"/>
          <w:bCs/>
          <w:sz w:val="28"/>
          <w:szCs w:val="28"/>
          <w:lang w:val="en-US"/>
        </w:rPr>
        <w:t xml:space="preserve"> </w:t>
      </w:r>
    </w:p>
    <w:p w14:paraId="17901A4D"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Paragraph</w:t>
      </w:r>
      <w:r w:rsidRPr="005B2E92">
        <w:rPr>
          <w:rFonts w:ascii="Times New Roman" w:hAnsi="Times New Roman"/>
          <w:bCs/>
          <w:sz w:val="28"/>
          <w:szCs w:val="28"/>
          <w:lang w:val="en-US"/>
        </w:rPr>
        <w:t xml:space="preserve"> 2 </w:t>
      </w:r>
      <w:r>
        <w:rPr>
          <w:rFonts w:ascii="Times New Roman" w:hAnsi="Times New Roman"/>
          <w:bCs/>
          <w:sz w:val="28"/>
          <w:szCs w:val="28"/>
          <w:lang w:val="en-US"/>
        </w:rPr>
        <w:t>of</w:t>
      </w: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20: Indigenous peoples deprived of their means of subsistence and</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development are entitled to just and fair redress. </w:t>
      </w:r>
    </w:p>
    <w:p w14:paraId="0E4DCB06"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5B2E92">
        <w:rPr>
          <w:rFonts w:ascii="Times New Roman" w:hAnsi="Times New Roman"/>
          <w:bCs/>
          <w:sz w:val="28"/>
          <w:szCs w:val="28"/>
          <w:lang w:val="en-US"/>
        </w:rPr>
        <w:t xml:space="preserve">– </w:t>
      </w:r>
      <w:r>
        <w:rPr>
          <w:rFonts w:ascii="Times New Roman" w:hAnsi="Times New Roman"/>
          <w:bCs/>
          <w:sz w:val="28"/>
          <w:szCs w:val="28"/>
          <w:lang w:val="en-US"/>
        </w:rPr>
        <w:t>Article</w:t>
      </w:r>
      <w:r w:rsidRPr="005B2E92">
        <w:rPr>
          <w:rFonts w:ascii="Times New Roman" w:hAnsi="Times New Roman"/>
          <w:bCs/>
          <w:sz w:val="28"/>
          <w:szCs w:val="28"/>
          <w:lang w:val="en-US"/>
        </w:rPr>
        <w:t xml:space="preserve"> 28: 1. Indigenous peoples have the right to redress, by means that can include</w:t>
      </w:r>
      <w:r>
        <w:rPr>
          <w:rFonts w:ascii="Times New Roman" w:hAnsi="Times New Roman"/>
          <w:bCs/>
          <w:sz w:val="28"/>
          <w:szCs w:val="28"/>
          <w:lang w:val="en-US"/>
        </w:rPr>
        <w:t xml:space="preserve"> </w:t>
      </w:r>
      <w:r w:rsidRPr="005B2E92">
        <w:rPr>
          <w:rFonts w:ascii="Times New Roman" w:hAnsi="Times New Roman"/>
          <w:bCs/>
          <w:sz w:val="28"/>
          <w:szCs w:val="28"/>
          <w:lang w:val="en-US"/>
        </w:rPr>
        <w:t>restitution or, when this is not possible, just, fair and equitable compensation, for</w:t>
      </w:r>
      <w:r>
        <w:rPr>
          <w:rFonts w:ascii="Times New Roman" w:hAnsi="Times New Roman"/>
          <w:bCs/>
          <w:sz w:val="28"/>
          <w:szCs w:val="28"/>
          <w:lang w:val="en-US"/>
        </w:rPr>
        <w:t xml:space="preserve"> </w:t>
      </w:r>
      <w:r w:rsidRPr="005B2E92">
        <w:rPr>
          <w:rFonts w:ascii="Times New Roman" w:hAnsi="Times New Roman"/>
          <w:bCs/>
          <w:sz w:val="28"/>
          <w:szCs w:val="28"/>
          <w:lang w:val="en-US"/>
        </w:rPr>
        <w:t>the lands, territories and resources which they have traditionally owned or otherwise</w:t>
      </w:r>
      <w:r>
        <w:rPr>
          <w:rFonts w:ascii="Times New Roman" w:hAnsi="Times New Roman"/>
          <w:bCs/>
          <w:sz w:val="28"/>
          <w:szCs w:val="28"/>
          <w:lang w:val="en-US"/>
        </w:rPr>
        <w:t xml:space="preserve"> </w:t>
      </w:r>
      <w:r w:rsidRPr="005B2E92">
        <w:rPr>
          <w:rFonts w:ascii="Times New Roman" w:hAnsi="Times New Roman"/>
          <w:bCs/>
          <w:sz w:val="28"/>
          <w:szCs w:val="28"/>
          <w:lang w:val="en-US"/>
        </w:rPr>
        <w:t>occupied or used, and which have been confiscated, taken, occupied, used or</w:t>
      </w:r>
      <w:r>
        <w:rPr>
          <w:rFonts w:ascii="Times New Roman" w:hAnsi="Times New Roman"/>
          <w:bCs/>
          <w:sz w:val="28"/>
          <w:szCs w:val="28"/>
          <w:lang w:val="en-US"/>
        </w:rPr>
        <w:t xml:space="preserve"> </w:t>
      </w:r>
      <w:r w:rsidRPr="005B2E92">
        <w:rPr>
          <w:rFonts w:ascii="Times New Roman" w:hAnsi="Times New Roman"/>
          <w:bCs/>
          <w:sz w:val="28"/>
          <w:szCs w:val="28"/>
          <w:lang w:val="en-US"/>
        </w:rPr>
        <w:t xml:space="preserve">damaged without their free, prior and informed consent. </w:t>
      </w:r>
    </w:p>
    <w:p w14:paraId="597270DB"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sidRPr="005B2E92">
        <w:rPr>
          <w:rFonts w:ascii="Times New Roman" w:hAnsi="Times New Roman"/>
          <w:bCs/>
          <w:sz w:val="28"/>
          <w:szCs w:val="28"/>
          <w:lang w:val="en-US"/>
        </w:rPr>
        <w:t>Unless otherwise freely agreed upon by the peoples concerned,</w:t>
      </w:r>
    </w:p>
    <w:p w14:paraId="16606CEF" w14:textId="77777777" w:rsidR="004618E0" w:rsidRPr="005B2E92" w:rsidRDefault="004618E0" w:rsidP="004618E0">
      <w:pPr>
        <w:spacing w:line="276" w:lineRule="auto"/>
        <w:contextualSpacing/>
        <w:jc w:val="both"/>
        <w:rPr>
          <w:rFonts w:ascii="Times New Roman" w:hAnsi="Times New Roman"/>
          <w:bCs/>
          <w:sz w:val="28"/>
          <w:szCs w:val="28"/>
          <w:lang w:val="en-US"/>
        </w:rPr>
      </w:pPr>
      <w:r w:rsidRPr="005B2E92">
        <w:rPr>
          <w:rFonts w:ascii="Times New Roman" w:hAnsi="Times New Roman"/>
          <w:bCs/>
          <w:sz w:val="28"/>
          <w:szCs w:val="28"/>
          <w:lang w:val="en-US"/>
        </w:rPr>
        <w:t>compensation shall take the form of lands, territories and resources equal in quality,</w:t>
      </w:r>
      <w:r>
        <w:rPr>
          <w:rFonts w:ascii="Times New Roman" w:hAnsi="Times New Roman"/>
          <w:bCs/>
          <w:sz w:val="28"/>
          <w:szCs w:val="28"/>
          <w:lang w:val="en-US"/>
        </w:rPr>
        <w:t xml:space="preserve"> </w:t>
      </w:r>
      <w:r w:rsidRPr="005B2E92">
        <w:rPr>
          <w:rFonts w:ascii="Times New Roman" w:hAnsi="Times New Roman"/>
          <w:bCs/>
          <w:sz w:val="28"/>
          <w:szCs w:val="28"/>
          <w:lang w:val="en-US"/>
        </w:rPr>
        <w:t>size and legal status or of monetary compensation or other appropriate redress.</w:t>
      </w:r>
    </w:p>
    <w:p w14:paraId="0C3FCB78"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bookmarkStart w:id="4" w:name="_Hlk239189193"/>
      <w:r w:rsidRPr="00AA286A">
        <w:rPr>
          <w:rFonts w:ascii="Times New Roman" w:hAnsi="Times New Roman"/>
          <w:bCs/>
          <w:sz w:val="28"/>
          <w:szCs w:val="28"/>
          <w:lang w:val="en-US"/>
        </w:rPr>
        <w:t xml:space="preserve">By its’ Resolution (A/RES/56/83) </w:t>
      </w:r>
      <w:r>
        <w:rPr>
          <w:rFonts w:ascii="Times New Roman" w:hAnsi="Times New Roman"/>
          <w:bCs/>
          <w:sz w:val="28"/>
          <w:szCs w:val="28"/>
          <w:lang w:val="en-US"/>
        </w:rPr>
        <w:t>of</w:t>
      </w:r>
      <w:r w:rsidRPr="00AA286A">
        <w:rPr>
          <w:rFonts w:ascii="Times New Roman" w:hAnsi="Times New Roman"/>
          <w:bCs/>
          <w:sz w:val="28"/>
          <w:szCs w:val="28"/>
          <w:lang w:val="en-US"/>
        </w:rPr>
        <w:t xml:space="preserve"> 28 </w:t>
      </w:r>
      <w:r>
        <w:rPr>
          <w:rFonts w:ascii="Times New Roman" w:hAnsi="Times New Roman"/>
          <w:bCs/>
          <w:sz w:val="28"/>
          <w:szCs w:val="28"/>
          <w:lang w:val="en-US"/>
        </w:rPr>
        <w:t>January</w:t>
      </w:r>
      <w:r w:rsidRPr="00AA286A">
        <w:rPr>
          <w:rFonts w:ascii="Times New Roman" w:hAnsi="Times New Roman"/>
          <w:bCs/>
          <w:sz w:val="28"/>
          <w:szCs w:val="28"/>
          <w:lang w:val="en-US"/>
        </w:rPr>
        <w:t xml:space="preserve"> 2002 </w:t>
      </w:r>
      <w:r>
        <w:rPr>
          <w:rFonts w:ascii="Times New Roman" w:hAnsi="Times New Roman"/>
          <w:bCs/>
          <w:sz w:val="28"/>
          <w:szCs w:val="28"/>
          <w:lang w:val="en-US"/>
        </w:rPr>
        <w:t>introducing</w:t>
      </w:r>
      <w:r w:rsidRPr="00AA286A">
        <w:rPr>
          <w:rFonts w:ascii="Times New Roman" w:hAnsi="Times New Roman"/>
          <w:bCs/>
          <w:sz w:val="28"/>
          <w:szCs w:val="28"/>
          <w:lang w:val="en-US"/>
        </w:rPr>
        <w:t xml:space="preserve"> “Responsibility of States for internationally wrongful acts</w:t>
      </w:r>
      <w:r>
        <w:rPr>
          <w:rFonts w:ascii="Times New Roman" w:hAnsi="Times New Roman"/>
          <w:bCs/>
          <w:sz w:val="28"/>
          <w:szCs w:val="28"/>
          <w:lang w:val="en-US"/>
        </w:rPr>
        <w:t>” determined that:</w:t>
      </w:r>
    </w:p>
    <w:bookmarkEnd w:id="4"/>
    <w:p w14:paraId="066D6861"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lastRenderedPageBreak/>
        <w:t>– Article 1: Every internationally wrongful act of a State entails the international</w:t>
      </w:r>
      <w:r>
        <w:rPr>
          <w:rFonts w:ascii="Times New Roman" w:hAnsi="Times New Roman"/>
          <w:bCs/>
          <w:sz w:val="28"/>
          <w:szCs w:val="28"/>
          <w:lang w:val="en-US"/>
        </w:rPr>
        <w:t xml:space="preserve"> </w:t>
      </w:r>
      <w:r w:rsidRPr="00AA286A">
        <w:rPr>
          <w:rFonts w:ascii="Times New Roman" w:hAnsi="Times New Roman"/>
          <w:bCs/>
          <w:sz w:val="28"/>
          <w:szCs w:val="28"/>
          <w:lang w:val="en-US"/>
        </w:rPr>
        <w:t>responsibility of that State.</w:t>
      </w:r>
    </w:p>
    <w:p w14:paraId="2E4A040B"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31: 1. The responsible State is under an obligation to make full reparation for the injury caused by the internationally wrongful act.</w:t>
      </w:r>
    </w:p>
    <w:p w14:paraId="6889D350"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Injury includes any damage, whether material or moral, caused by the internationally wrongful act of a State</w:t>
      </w:r>
      <w:r>
        <w:rPr>
          <w:rFonts w:ascii="Times New Roman" w:hAnsi="Times New Roman"/>
          <w:bCs/>
          <w:sz w:val="28"/>
          <w:szCs w:val="28"/>
          <w:lang w:val="en-US"/>
        </w:rPr>
        <w:t>.</w:t>
      </w:r>
    </w:p>
    <w:p w14:paraId="0A7CA28C"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34 (</w:t>
      </w:r>
      <w:r>
        <w:rPr>
          <w:rFonts w:ascii="Times New Roman" w:hAnsi="Times New Roman"/>
          <w:bCs/>
          <w:sz w:val="28"/>
          <w:szCs w:val="28"/>
          <w:lang w:val="en-US"/>
        </w:rPr>
        <w:t>Forms of reparation</w:t>
      </w:r>
      <w:r w:rsidRPr="00AA286A">
        <w:rPr>
          <w:rFonts w:ascii="Times New Roman" w:hAnsi="Times New Roman"/>
          <w:bCs/>
          <w:sz w:val="28"/>
          <w:szCs w:val="28"/>
          <w:lang w:val="en-US"/>
        </w:rPr>
        <w:t>)</w:t>
      </w:r>
    </w:p>
    <w:p w14:paraId="6A747959"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Full reparation for the injury caused by the internationally wrongful act shall</w:t>
      </w:r>
      <w:r>
        <w:rPr>
          <w:rFonts w:ascii="Times New Roman" w:hAnsi="Times New Roman"/>
          <w:bCs/>
          <w:sz w:val="28"/>
          <w:szCs w:val="28"/>
          <w:lang w:val="en-US"/>
        </w:rPr>
        <w:t xml:space="preserve"> </w:t>
      </w:r>
      <w:r w:rsidRPr="00AA286A">
        <w:rPr>
          <w:rFonts w:ascii="Times New Roman" w:hAnsi="Times New Roman"/>
          <w:bCs/>
          <w:sz w:val="28"/>
          <w:szCs w:val="28"/>
          <w:lang w:val="en-US"/>
        </w:rPr>
        <w:t>take the form of restitution, compensation and satisfaction, either singly or in</w:t>
      </w:r>
      <w:r>
        <w:rPr>
          <w:rFonts w:ascii="Times New Roman" w:hAnsi="Times New Roman"/>
          <w:bCs/>
          <w:sz w:val="28"/>
          <w:szCs w:val="28"/>
          <w:lang w:val="en-US"/>
        </w:rPr>
        <w:t xml:space="preserve"> </w:t>
      </w:r>
      <w:r w:rsidRPr="00AA286A">
        <w:rPr>
          <w:rFonts w:ascii="Times New Roman" w:hAnsi="Times New Roman"/>
          <w:bCs/>
          <w:sz w:val="28"/>
          <w:szCs w:val="28"/>
          <w:lang w:val="en-US"/>
        </w:rPr>
        <w:t>combination, in accordance with the provisions of this chapter.</w:t>
      </w:r>
    </w:p>
    <w:p w14:paraId="116036C8"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35 (</w:t>
      </w:r>
      <w:r>
        <w:rPr>
          <w:rFonts w:ascii="Times New Roman" w:hAnsi="Times New Roman"/>
          <w:bCs/>
          <w:sz w:val="28"/>
          <w:szCs w:val="28"/>
          <w:lang w:val="en-US"/>
        </w:rPr>
        <w:t>Restitution</w:t>
      </w:r>
      <w:r w:rsidRPr="00AA286A">
        <w:rPr>
          <w:rFonts w:ascii="Times New Roman" w:hAnsi="Times New Roman"/>
          <w:bCs/>
          <w:sz w:val="28"/>
          <w:szCs w:val="28"/>
          <w:lang w:val="en-US"/>
        </w:rPr>
        <w:t>)</w:t>
      </w:r>
    </w:p>
    <w:p w14:paraId="33225C44"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A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make restitution, that is, to re-establish the situation which existed before the</w:t>
      </w:r>
      <w:r>
        <w:rPr>
          <w:rFonts w:ascii="Times New Roman" w:hAnsi="Times New Roman"/>
          <w:bCs/>
          <w:sz w:val="28"/>
          <w:szCs w:val="28"/>
          <w:lang w:val="en-US"/>
        </w:rPr>
        <w:t xml:space="preserve"> </w:t>
      </w:r>
      <w:r w:rsidRPr="00AA286A">
        <w:rPr>
          <w:rFonts w:ascii="Times New Roman" w:hAnsi="Times New Roman"/>
          <w:bCs/>
          <w:sz w:val="28"/>
          <w:szCs w:val="28"/>
          <w:lang w:val="en-US"/>
        </w:rPr>
        <w:t>wrongful act was committed, provided and to the extent that restitution:</w:t>
      </w:r>
    </w:p>
    <w:p w14:paraId="483A6CBA"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a) </w:t>
      </w:r>
      <w:r>
        <w:rPr>
          <w:rFonts w:ascii="Times New Roman" w:hAnsi="Times New Roman"/>
          <w:bCs/>
          <w:sz w:val="28"/>
          <w:szCs w:val="28"/>
          <w:lang w:val="en-US"/>
        </w:rPr>
        <w:t>Is not materially impossible</w:t>
      </w:r>
      <w:r w:rsidRPr="00AA286A">
        <w:rPr>
          <w:rFonts w:ascii="Times New Roman" w:hAnsi="Times New Roman"/>
          <w:bCs/>
          <w:sz w:val="28"/>
          <w:szCs w:val="28"/>
          <w:lang w:val="en-US"/>
        </w:rPr>
        <w:t>;</w:t>
      </w:r>
    </w:p>
    <w:p w14:paraId="0469F51D"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b) </w:t>
      </w:r>
      <w:r>
        <w:rPr>
          <w:rFonts w:ascii="Times New Roman" w:hAnsi="Times New Roman"/>
          <w:bCs/>
          <w:sz w:val="28"/>
          <w:szCs w:val="28"/>
          <w:lang w:val="en-US"/>
        </w:rPr>
        <w:t>Does</w:t>
      </w:r>
      <w:r w:rsidRPr="00AA286A">
        <w:rPr>
          <w:rFonts w:ascii="Times New Roman" w:hAnsi="Times New Roman"/>
          <w:bCs/>
          <w:sz w:val="28"/>
          <w:szCs w:val="28"/>
          <w:lang w:val="en-US"/>
        </w:rPr>
        <w:t xml:space="preserve"> </w:t>
      </w:r>
      <w:r>
        <w:rPr>
          <w:rFonts w:ascii="Times New Roman" w:hAnsi="Times New Roman"/>
          <w:bCs/>
          <w:sz w:val="28"/>
          <w:szCs w:val="28"/>
          <w:lang w:val="en-US"/>
        </w:rPr>
        <w:t>not</w:t>
      </w:r>
      <w:r w:rsidRPr="00AA286A">
        <w:rPr>
          <w:rFonts w:ascii="Times New Roman" w:hAnsi="Times New Roman"/>
          <w:bCs/>
          <w:sz w:val="28"/>
          <w:szCs w:val="28"/>
          <w:lang w:val="en-US"/>
        </w:rPr>
        <w:t xml:space="preserve"> </w:t>
      </w:r>
      <w:r>
        <w:rPr>
          <w:rFonts w:ascii="Times New Roman" w:hAnsi="Times New Roman"/>
          <w:bCs/>
          <w:sz w:val="28"/>
          <w:szCs w:val="28"/>
          <w:lang w:val="en-US"/>
        </w:rPr>
        <w:t>involve</w:t>
      </w:r>
      <w:r w:rsidRPr="00AA286A">
        <w:rPr>
          <w:rFonts w:ascii="Times New Roman" w:hAnsi="Times New Roman"/>
          <w:bCs/>
          <w:sz w:val="28"/>
          <w:szCs w:val="28"/>
          <w:lang w:val="en-US"/>
        </w:rPr>
        <w:t xml:space="preserve"> </w:t>
      </w:r>
      <w:r>
        <w:rPr>
          <w:rFonts w:ascii="Times New Roman" w:hAnsi="Times New Roman"/>
          <w:bCs/>
          <w:sz w:val="28"/>
          <w:szCs w:val="28"/>
          <w:lang w:val="en-US"/>
        </w:rPr>
        <w:t>a</w:t>
      </w:r>
      <w:r w:rsidRPr="00AA286A">
        <w:rPr>
          <w:rFonts w:ascii="Times New Roman" w:hAnsi="Times New Roman"/>
          <w:bCs/>
          <w:sz w:val="28"/>
          <w:szCs w:val="28"/>
          <w:lang w:val="en-US"/>
        </w:rPr>
        <w:t xml:space="preserve"> </w:t>
      </w:r>
      <w:r>
        <w:rPr>
          <w:rFonts w:ascii="Times New Roman" w:hAnsi="Times New Roman"/>
          <w:bCs/>
          <w:sz w:val="28"/>
          <w:szCs w:val="28"/>
          <w:lang w:val="en-US"/>
        </w:rPr>
        <w:t>burden</w:t>
      </w:r>
      <w:r w:rsidRPr="00AA286A">
        <w:rPr>
          <w:rFonts w:ascii="Times New Roman" w:hAnsi="Times New Roman"/>
          <w:bCs/>
          <w:sz w:val="28"/>
          <w:szCs w:val="28"/>
          <w:lang w:val="en-US"/>
        </w:rPr>
        <w:t xml:space="preserve"> </w:t>
      </w:r>
      <w:r>
        <w:rPr>
          <w:rFonts w:ascii="Times New Roman" w:hAnsi="Times New Roman"/>
          <w:bCs/>
          <w:sz w:val="28"/>
          <w:szCs w:val="28"/>
          <w:lang w:val="en-US"/>
        </w:rPr>
        <w:t>out</w:t>
      </w:r>
      <w:r w:rsidRPr="00AA286A">
        <w:rPr>
          <w:rFonts w:ascii="Times New Roman" w:hAnsi="Times New Roman"/>
          <w:bCs/>
          <w:sz w:val="28"/>
          <w:szCs w:val="28"/>
          <w:lang w:val="en-US"/>
        </w:rPr>
        <w:t xml:space="preserve"> </w:t>
      </w:r>
      <w:r>
        <w:rPr>
          <w:rFonts w:ascii="Times New Roman" w:hAnsi="Times New Roman"/>
          <w:bCs/>
          <w:sz w:val="28"/>
          <w:szCs w:val="28"/>
          <w:lang w:val="en-US"/>
        </w:rPr>
        <w:t>of</w:t>
      </w:r>
      <w:r w:rsidRPr="00AA286A">
        <w:rPr>
          <w:rFonts w:ascii="Times New Roman" w:hAnsi="Times New Roman"/>
          <w:bCs/>
          <w:sz w:val="28"/>
          <w:szCs w:val="28"/>
          <w:lang w:val="en-US"/>
        </w:rPr>
        <w:t xml:space="preserve"> </w:t>
      </w:r>
      <w:r>
        <w:rPr>
          <w:rFonts w:ascii="Times New Roman" w:hAnsi="Times New Roman"/>
          <w:bCs/>
          <w:sz w:val="28"/>
          <w:szCs w:val="28"/>
          <w:lang w:val="en-US"/>
        </w:rPr>
        <w:t>all</w:t>
      </w:r>
      <w:r w:rsidRPr="00AA286A">
        <w:rPr>
          <w:rFonts w:ascii="Times New Roman" w:hAnsi="Times New Roman"/>
          <w:bCs/>
          <w:sz w:val="28"/>
          <w:szCs w:val="28"/>
          <w:lang w:val="en-US"/>
        </w:rPr>
        <w:t xml:space="preserve"> </w:t>
      </w:r>
      <w:r>
        <w:rPr>
          <w:rFonts w:ascii="Times New Roman" w:hAnsi="Times New Roman"/>
          <w:bCs/>
          <w:sz w:val="28"/>
          <w:szCs w:val="28"/>
          <w:lang w:val="en-US"/>
        </w:rPr>
        <w:t>proportion</w:t>
      </w:r>
      <w:r w:rsidRPr="00AA286A">
        <w:rPr>
          <w:rFonts w:ascii="Times New Roman" w:hAnsi="Times New Roman"/>
          <w:bCs/>
          <w:sz w:val="28"/>
          <w:szCs w:val="28"/>
          <w:lang w:val="en-US"/>
        </w:rPr>
        <w:t xml:space="preserve"> </w:t>
      </w:r>
      <w:r>
        <w:rPr>
          <w:rFonts w:ascii="Times New Roman" w:hAnsi="Times New Roman"/>
          <w:bCs/>
          <w:sz w:val="28"/>
          <w:szCs w:val="28"/>
          <w:lang w:val="en-US"/>
        </w:rPr>
        <w:t>to</w:t>
      </w:r>
      <w:r w:rsidRPr="00AA286A">
        <w:rPr>
          <w:rFonts w:ascii="Times New Roman" w:hAnsi="Times New Roman"/>
          <w:bCs/>
          <w:sz w:val="28"/>
          <w:szCs w:val="28"/>
          <w:lang w:val="en-US"/>
        </w:rPr>
        <w:t xml:space="preserve"> </w:t>
      </w:r>
      <w:r>
        <w:rPr>
          <w:rFonts w:ascii="Times New Roman" w:hAnsi="Times New Roman"/>
          <w:bCs/>
          <w:sz w:val="28"/>
          <w:szCs w:val="28"/>
          <w:lang w:val="en-US"/>
        </w:rPr>
        <w:t>the</w:t>
      </w:r>
      <w:r w:rsidRPr="00AA286A">
        <w:rPr>
          <w:rFonts w:ascii="Times New Roman" w:hAnsi="Times New Roman"/>
          <w:bCs/>
          <w:sz w:val="28"/>
          <w:szCs w:val="28"/>
          <w:lang w:val="en-US"/>
        </w:rPr>
        <w:t xml:space="preserve"> </w:t>
      </w:r>
      <w:r>
        <w:rPr>
          <w:rFonts w:ascii="Times New Roman" w:hAnsi="Times New Roman"/>
          <w:bCs/>
          <w:sz w:val="28"/>
          <w:szCs w:val="28"/>
          <w:lang w:val="en-US"/>
        </w:rPr>
        <w:t>benefit</w:t>
      </w:r>
      <w:r w:rsidRPr="00AA286A">
        <w:rPr>
          <w:rFonts w:ascii="Times New Roman" w:hAnsi="Times New Roman"/>
          <w:bCs/>
          <w:sz w:val="28"/>
          <w:szCs w:val="28"/>
          <w:lang w:val="en-US"/>
        </w:rPr>
        <w:t xml:space="preserve"> </w:t>
      </w:r>
      <w:r>
        <w:rPr>
          <w:rFonts w:ascii="Times New Roman" w:hAnsi="Times New Roman"/>
          <w:bCs/>
          <w:sz w:val="28"/>
          <w:szCs w:val="28"/>
          <w:lang w:val="en-US"/>
        </w:rPr>
        <w:t>deriving from restitution instead of compensation</w:t>
      </w:r>
      <w:r w:rsidRPr="00AA286A">
        <w:rPr>
          <w:rFonts w:ascii="Times New Roman" w:hAnsi="Times New Roman"/>
          <w:bCs/>
          <w:sz w:val="28"/>
          <w:szCs w:val="28"/>
          <w:lang w:val="en-US"/>
        </w:rPr>
        <w:t>.</w:t>
      </w:r>
    </w:p>
    <w:p w14:paraId="6FED0F55" w14:textId="77777777" w:rsidR="004618E0" w:rsidRPr="00B12F95" w:rsidRDefault="004618E0" w:rsidP="004618E0">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Article 36 (</w:t>
      </w:r>
      <w:r>
        <w:rPr>
          <w:rFonts w:ascii="Times New Roman" w:hAnsi="Times New Roman"/>
          <w:bCs/>
          <w:sz w:val="28"/>
          <w:szCs w:val="28"/>
          <w:lang w:val="en-US"/>
        </w:rPr>
        <w:t>Compensation</w:t>
      </w:r>
      <w:r w:rsidRPr="00B12F95">
        <w:rPr>
          <w:rFonts w:ascii="Times New Roman" w:hAnsi="Times New Roman"/>
          <w:bCs/>
          <w:sz w:val="28"/>
          <w:szCs w:val="28"/>
          <w:lang w:val="en-US"/>
        </w:rPr>
        <w:t>)</w:t>
      </w:r>
    </w:p>
    <w:p w14:paraId="747219C0"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compensate for the damage caused thereby, insofar as such damage is</w:t>
      </w:r>
      <w:r>
        <w:rPr>
          <w:rFonts w:ascii="Times New Roman" w:hAnsi="Times New Roman"/>
          <w:bCs/>
          <w:sz w:val="28"/>
          <w:szCs w:val="28"/>
          <w:lang w:val="en-US"/>
        </w:rPr>
        <w:t xml:space="preserve"> </w:t>
      </w:r>
      <w:r w:rsidRPr="00AA286A">
        <w:rPr>
          <w:rFonts w:ascii="Times New Roman" w:hAnsi="Times New Roman"/>
          <w:bCs/>
          <w:sz w:val="28"/>
          <w:szCs w:val="28"/>
          <w:lang w:val="en-US"/>
        </w:rPr>
        <w:t>not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w:t>
      </w:r>
    </w:p>
    <w:p w14:paraId="5852CDEA"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xml:space="preserve">2. </w:t>
      </w:r>
      <w:r>
        <w:rPr>
          <w:rFonts w:ascii="Times New Roman" w:hAnsi="Times New Roman"/>
          <w:bCs/>
          <w:sz w:val="28"/>
          <w:szCs w:val="28"/>
          <w:lang w:val="en-US"/>
        </w:rPr>
        <w:t>The compensation shall cover any financially assessable damage including loss of profits insofar as it is established.</w:t>
      </w:r>
    </w:p>
    <w:p w14:paraId="7BB26AE3" w14:textId="77777777" w:rsidR="004618E0" w:rsidRPr="00B12F95" w:rsidRDefault="004618E0" w:rsidP="004618E0">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 </w:t>
      </w:r>
      <w:r w:rsidRPr="00AA286A">
        <w:rPr>
          <w:rFonts w:ascii="Times New Roman" w:hAnsi="Times New Roman"/>
          <w:bCs/>
          <w:sz w:val="28"/>
          <w:szCs w:val="28"/>
          <w:lang w:val="en-US"/>
        </w:rPr>
        <w:t>Article</w:t>
      </w:r>
      <w:r w:rsidRPr="00B12F95">
        <w:rPr>
          <w:rFonts w:ascii="Times New Roman" w:hAnsi="Times New Roman"/>
          <w:bCs/>
          <w:sz w:val="28"/>
          <w:szCs w:val="28"/>
          <w:lang w:val="en-US"/>
        </w:rPr>
        <w:t xml:space="preserve"> 37 (</w:t>
      </w:r>
      <w:r>
        <w:rPr>
          <w:rFonts w:ascii="Times New Roman" w:hAnsi="Times New Roman"/>
          <w:bCs/>
          <w:sz w:val="28"/>
          <w:szCs w:val="28"/>
          <w:lang w:val="en-US"/>
        </w:rPr>
        <w:t>Satisfaction</w:t>
      </w:r>
      <w:r w:rsidRPr="00B12F95">
        <w:rPr>
          <w:rFonts w:ascii="Times New Roman" w:hAnsi="Times New Roman"/>
          <w:bCs/>
          <w:sz w:val="28"/>
          <w:szCs w:val="28"/>
          <w:lang w:val="en-US"/>
        </w:rPr>
        <w:t>)</w:t>
      </w:r>
    </w:p>
    <w:p w14:paraId="06BB815A"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1. The State responsible for an internationally wrongful act is under an obligation</w:t>
      </w:r>
      <w:r>
        <w:rPr>
          <w:rFonts w:ascii="Times New Roman" w:hAnsi="Times New Roman"/>
          <w:bCs/>
          <w:sz w:val="28"/>
          <w:szCs w:val="28"/>
          <w:lang w:val="en-US"/>
        </w:rPr>
        <w:t xml:space="preserve"> </w:t>
      </w:r>
      <w:r w:rsidRPr="00AA286A">
        <w:rPr>
          <w:rFonts w:ascii="Times New Roman" w:hAnsi="Times New Roman"/>
          <w:bCs/>
          <w:sz w:val="28"/>
          <w:szCs w:val="28"/>
          <w:lang w:val="en-US"/>
        </w:rPr>
        <w:t>to give satisfaction for the injury caused by that act insofar as it cannot be made</w:t>
      </w:r>
      <w:r>
        <w:rPr>
          <w:rFonts w:ascii="Times New Roman" w:hAnsi="Times New Roman"/>
          <w:bCs/>
          <w:sz w:val="28"/>
          <w:szCs w:val="28"/>
          <w:lang w:val="en-US"/>
        </w:rPr>
        <w:t xml:space="preserve"> </w:t>
      </w:r>
      <w:r w:rsidRPr="00AA286A">
        <w:rPr>
          <w:rFonts w:ascii="Times New Roman" w:hAnsi="Times New Roman"/>
          <w:bCs/>
          <w:sz w:val="28"/>
          <w:szCs w:val="28"/>
          <w:lang w:val="en-US"/>
        </w:rPr>
        <w:t>good by restitution or compensation.</w:t>
      </w:r>
    </w:p>
    <w:p w14:paraId="625E08F9"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2. Satisfaction may consist in an acknowledgement of the breach, an expression</w:t>
      </w:r>
      <w:r>
        <w:rPr>
          <w:rFonts w:ascii="Times New Roman" w:hAnsi="Times New Roman"/>
          <w:bCs/>
          <w:sz w:val="28"/>
          <w:szCs w:val="28"/>
          <w:lang w:val="en-US"/>
        </w:rPr>
        <w:t xml:space="preserve"> </w:t>
      </w:r>
      <w:r w:rsidRPr="00AA286A">
        <w:rPr>
          <w:rFonts w:ascii="Times New Roman" w:hAnsi="Times New Roman"/>
          <w:bCs/>
          <w:sz w:val="28"/>
          <w:szCs w:val="28"/>
          <w:lang w:val="en-US"/>
        </w:rPr>
        <w:t>of regret, a formal apology or another appropriate modality.</w:t>
      </w:r>
    </w:p>
    <w:p w14:paraId="4C8B29E6"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3. Satisfaction shall not be out of proportion to the injury and may not take a</w:t>
      </w:r>
      <w:r>
        <w:rPr>
          <w:rFonts w:ascii="Times New Roman" w:hAnsi="Times New Roman"/>
          <w:bCs/>
          <w:sz w:val="28"/>
          <w:szCs w:val="28"/>
          <w:lang w:val="en-US"/>
        </w:rPr>
        <w:t xml:space="preserve"> </w:t>
      </w:r>
      <w:r w:rsidRPr="00AA286A">
        <w:rPr>
          <w:rFonts w:ascii="Times New Roman" w:hAnsi="Times New Roman"/>
          <w:bCs/>
          <w:sz w:val="28"/>
          <w:szCs w:val="28"/>
          <w:lang w:val="en-US"/>
        </w:rPr>
        <w:t>form humiliating to the responsible State.</w:t>
      </w:r>
    </w:p>
    <w:p w14:paraId="11D3368C" w14:textId="77777777" w:rsidR="004618E0" w:rsidRPr="00AA286A"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 Article 38 (</w:t>
      </w:r>
      <w:r>
        <w:rPr>
          <w:rFonts w:ascii="Times New Roman" w:hAnsi="Times New Roman"/>
          <w:bCs/>
          <w:sz w:val="28"/>
          <w:szCs w:val="28"/>
          <w:lang w:val="en-US"/>
        </w:rPr>
        <w:t>Interest</w:t>
      </w:r>
      <w:r w:rsidRPr="00AA286A">
        <w:rPr>
          <w:rFonts w:ascii="Times New Roman" w:hAnsi="Times New Roman"/>
          <w:bCs/>
          <w:sz w:val="28"/>
          <w:szCs w:val="28"/>
          <w:lang w:val="en-US"/>
        </w:rPr>
        <w:t>)</w:t>
      </w:r>
    </w:p>
    <w:p w14:paraId="6EE0521A" w14:textId="77777777" w:rsidR="004618E0" w:rsidRPr="00B12F95" w:rsidRDefault="004618E0" w:rsidP="004618E0">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 xml:space="preserve">1. </w:t>
      </w:r>
      <w:r w:rsidRPr="00AA286A">
        <w:rPr>
          <w:rFonts w:ascii="Times New Roman" w:hAnsi="Times New Roman"/>
          <w:bCs/>
          <w:sz w:val="28"/>
          <w:szCs w:val="28"/>
          <w:lang w:val="en-US"/>
        </w:rPr>
        <w:t>Interest on any principal sum due under this chapter shall be payable when</w:t>
      </w:r>
      <w:r>
        <w:rPr>
          <w:rFonts w:ascii="Times New Roman" w:hAnsi="Times New Roman"/>
          <w:bCs/>
          <w:sz w:val="28"/>
          <w:szCs w:val="28"/>
          <w:lang w:val="en-US"/>
        </w:rPr>
        <w:t xml:space="preserve"> </w:t>
      </w:r>
      <w:r w:rsidRPr="00AA286A">
        <w:rPr>
          <w:rFonts w:ascii="Times New Roman" w:hAnsi="Times New Roman"/>
          <w:bCs/>
          <w:sz w:val="28"/>
          <w:szCs w:val="28"/>
          <w:lang w:val="en-US"/>
        </w:rPr>
        <w:t>necessary, in order to ensure full reparation. The interest rate and mode of</w:t>
      </w:r>
      <w:r>
        <w:rPr>
          <w:rFonts w:ascii="Times New Roman" w:hAnsi="Times New Roman"/>
          <w:bCs/>
          <w:sz w:val="28"/>
          <w:szCs w:val="28"/>
          <w:lang w:val="en-US"/>
        </w:rPr>
        <w:t xml:space="preserve"> </w:t>
      </w:r>
      <w:r w:rsidRPr="00AA286A">
        <w:rPr>
          <w:rFonts w:ascii="Times New Roman" w:hAnsi="Times New Roman"/>
          <w:bCs/>
          <w:sz w:val="28"/>
          <w:szCs w:val="28"/>
          <w:lang w:val="en-US"/>
        </w:rPr>
        <w:t>calculation shall be set so as to achieve that result.</w:t>
      </w:r>
    </w:p>
    <w:p w14:paraId="2EBAA6F5" w14:textId="77777777" w:rsidR="004618E0" w:rsidRPr="0073307C" w:rsidRDefault="004618E0" w:rsidP="004618E0">
      <w:pPr>
        <w:spacing w:line="276" w:lineRule="auto"/>
        <w:ind w:firstLine="708"/>
        <w:contextualSpacing/>
        <w:jc w:val="both"/>
        <w:rPr>
          <w:rFonts w:ascii="Times New Roman" w:hAnsi="Times New Roman"/>
          <w:bCs/>
          <w:sz w:val="28"/>
          <w:szCs w:val="28"/>
          <w:lang w:val="en-US"/>
        </w:rPr>
      </w:pPr>
      <w:r w:rsidRPr="0073307C">
        <w:rPr>
          <w:rFonts w:ascii="Times New Roman" w:hAnsi="Times New Roman"/>
          <w:bCs/>
          <w:sz w:val="28"/>
          <w:szCs w:val="28"/>
          <w:lang w:val="en-US"/>
        </w:rPr>
        <w:t>2. Interest runs from the date when the principal sum should have been paid until</w:t>
      </w:r>
      <w:r>
        <w:rPr>
          <w:rFonts w:ascii="Times New Roman" w:hAnsi="Times New Roman"/>
          <w:bCs/>
          <w:sz w:val="28"/>
          <w:szCs w:val="28"/>
          <w:lang w:val="en-US"/>
        </w:rPr>
        <w:t xml:space="preserve"> </w:t>
      </w:r>
      <w:r w:rsidRPr="0073307C">
        <w:rPr>
          <w:rFonts w:ascii="Times New Roman" w:hAnsi="Times New Roman"/>
          <w:bCs/>
          <w:sz w:val="28"/>
          <w:szCs w:val="28"/>
          <w:lang w:val="en-US"/>
        </w:rPr>
        <w:t>the date the obligation to pay is fulfilled.</w:t>
      </w:r>
    </w:p>
    <w:p w14:paraId="49A3D40E" w14:textId="77777777" w:rsidR="004618E0" w:rsidRPr="004E0B4F" w:rsidRDefault="004618E0" w:rsidP="004618E0">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lastRenderedPageBreak/>
        <w:t>– Article 39 (</w:t>
      </w:r>
      <w:r>
        <w:rPr>
          <w:rFonts w:ascii="Times New Roman" w:hAnsi="Times New Roman"/>
          <w:bCs/>
          <w:sz w:val="28"/>
          <w:szCs w:val="28"/>
          <w:lang w:val="en-US"/>
        </w:rPr>
        <w:t>Contribution to the injury</w:t>
      </w:r>
      <w:r w:rsidRPr="004E0B4F">
        <w:rPr>
          <w:rFonts w:ascii="Times New Roman" w:hAnsi="Times New Roman"/>
          <w:bCs/>
          <w:sz w:val="28"/>
          <w:szCs w:val="28"/>
          <w:lang w:val="en-US"/>
        </w:rPr>
        <w:t xml:space="preserve">) </w:t>
      </w:r>
    </w:p>
    <w:p w14:paraId="2D0AE8C4"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In the determination of reparation, account shall be taken of the contribution</w:t>
      </w:r>
      <w:r>
        <w:rPr>
          <w:rFonts w:ascii="Times New Roman" w:hAnsi="Times New Roman"/>
          <w:bCs/>
          <w:sz w:val="28"/>
          <w:szCs w:val="28"/>
          <w:lang w:val="en-US"/>
        </w:rPr>
        <w:t xml:space="preserve"> </w:t>
      </w:r>
      <w:r w:rsidRPr="004E0B4F">
        <w:rPr>
          <w:rFonts w:ascii="Times New Roman" w:hAnsi="Times New Roman"/>
          <w:bCs/>
          <w:sz w:val="28"/>
          <w:szCs w:val="28"/>
          <w:lang w:val="en-US"/>
        </w:rPr>
        <w:t>to</w:t>
      </w:r>
      <w:r>
        <w:rPr>
          <w:rFonts w:ascii="Times New Roman" w:hAnsi="Times New Roman"/>
          <w:bCs/>
          <w:sz w:val="28"/>
          <w:szCs w:val="28"/>
          <w:lang w:val="en-US"/>
        </w:rPr>
        <w:t xml:space="preserve"> </w:t>
      </w:r>
      <w:r w:rsidRPr="004E0B4F">
        <w:rPr>
          <w:rFonts w:ascii="Times New Roman" w:hAnsi="Times New Roman"/>
          <w:bCs/>
          <w:sz w:val="28"/>
          <w:szCs w:val="28"/>
          <w:lang w:val="en-US"/>
        </w:rPr>
        <w:t>the injury by wilful or negligent action or omission of the injured State or any</w:t>
      </w:r>
      <w:r>
        <w:rPr>
          <w:rFonts w:ascii="Times New Roman" w:hAnsi="Times New Roman"/>
          <w:bCs/>
          <w:sz w:val="28"/>
          <w:szCs w:val="28"/>
          <w:lang w:val="en-US"/>
        </w:rPr>
        <w:t xml:space="preserve"> </w:t>
      </w:r>
      <w:r w:rsidRPr="004E0B4F">
        <w:rPr>
          <w:rFonts w:ascii="Times New Roman" w:hAnsi="Times New Roman"/>
          <w:bCs/>
          <w:sz w:val="28"/>
          <w:szCs w:val="28"/>
          <w:lang w:val="en-US"/>
        </w:rPr>
        <w:t xml:space="preserve">person or entity in relation to whom reparation is sought. </w:t>
      </w:r>
    </w:p>
    <w:p w14:paraId="16906C37" w14:textId="77777777" w:rsidR="004618E0" w:rsidRPr="004E0B4F"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4E0B4F">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4E0B4F">
        <w:rPr>
          <w:rFonts w:ascii="Times New Roman" w:hAnsi="Times New Roman"/>
          <w:bCs/>
          <w:sz w:val="28"/>
          <w:szCs w:val="28"/>
          <w:lang w:val="en-US"/>
        </w:rPr>
        <w:t xml:space="preserve"> (A/RES/60/147) </w:t>
      </w:r>
      <w:r>
        <w:rPr>
          <w:rFonts w:ascii="Times New Roman" w:hAnsi="Times New Roman"/>
          <w:bCs/>
          <w:sz w:val="28"/>
          <w:szCs w:val="28"/>
          <w:lang w:val="en-US"/>
        </w:rPr>
        <w:t>of</w:t>
      </w:r>
      <w:r w:rsidRPr="004E0B4F">
        <w:rPr>
          <w:rFonts w:ascii="Times New Roman" w:hAnsi="Times New Roman"/>
          <w:bCs/>
          <w:sz w:val="28"/>
          <w:szCs w:val="28"/>
          <w:lang w:val="en-US"/>
        </w:rPr>
        <w:t xml:space="preserve"> 16 </w:t>
      </w:r>
      <w:r>
        <w:rPr>
          <w:rFonts w:ascii="Times New Roman" w:hAnsi="Times New Roman"/>
          <w:bCs/>
          <w:sz w:val="28"/>
          <w:szCs w:val="28"/>
          <w:lang w:val="en-US"/>
        </w:rPr>
        <w:t>December</w:t>
      </w:r>
      <w:r w:rsidRPr="004E0B4F">
        <w:rPr>
          <w:rFonts w:ascii="Times New Roman" w:hAnsi="Times New Roman"/>
          <w:bCs/>
          <w:sz w:val="28"/>
          <w:szCs w:val="28"/>
          <w:lang w:val="en-US"/>
        </w:rPr>
        <w:t xml:space="preserve"> 2005 </w:t>
      </w:r>
      <w:r>
        <w:rPr>
          <w:rFonts w:ascii="Times New Roman" w:hAnsi="Times New Roman"/>
          <w:bCs/>
          <w:sz w:val="28"/>
          <w:szCs w:val="28"/>
          <w:lang w:val="en-US"/>
        </w:rPr>
        <w:t>determining</w:t>
      </w:r>
      <w:r w:rsidRPr="004E0B4F">
        <w:rPr>
          <w:rFonts w:ascii="Times New Roman" w:hAnsi="Times New Roman"/>
          <w:bCs/>
          <w:sz w:val="28"/>
          <w:szCs w:val="28"/>
          <w:lang w:val="en-US"/>
        </w:rPr>
        <w:t xml:space="preserve"> “Basic Principles and Guidelines on the Right to a Remedy</w:t>
      </w:r>
      <w:r>
        <w:rPr>
          <w:rFonts w:ascii="Times New Roman" w:hAnsi="Times New Roman"/>
          <w:bCs/>
          <w:sz w:val="28"/>
          <w:szCs w:val="28"/>
          <w:lang w:val="en-US"/>
        </w:rPr>
        <w:t xml:space="preserve"> </w:t>
      </w:r>
      <w:r w:rsidRPr="004E0B4F">
        <w:rPr>
          <w:rFonts w:ascii="Times New Roman" w:hAnsi="Times New Roman"/>
          <w:bCs/>
          <w:sz w:val="28"/>
          <w:szCs w:val="28"/>
          <w:lang w:val="en-US"/>
        </w:rPr>
        <w:t>and Reparation for Victims of</w:t>
      </w:r>
      <w:r>
        <w:rPr>
          <w:rFonts w:ascii="Times New Roman" w:hAnsi="Times New Roman"/>
          <w:bCs/>
          <w:sz w:val="28"/>
          <w:szCs w:val="28"/>
          <w:lang w:val="en-US"/>
        </w:rPr>
        <w:t xml:space="preserve"> </w:t>
      </w:r>
      <w:r w:rsidRPr="004E0B4F">
        <w:rPr>
          <w:rFonts w:ascii="Times New Roman" w:hAnsi="Times New Roman"/>
          <w:bCs/>
          <w:sz w:val="28"/>
          <w:szCs w:val="28"/>
          <w:lang w:val="en-US"/>
        </w:rPr>
        <w:t>Gross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 Rights Law and Serious Violations</w:t>
      </w:r>
      <w:r>
        <w:rPr>
          <w:rFonts w:ascii="Times New Roman" w:hAnsi="Times New Roman"/>
          <w:bCs/>
          <w:sz w:val="28"/>
          <w:szCs w:val="28"/>
          <w:lang w:val="en-US"/>
        </w:rPr>
        <w:t xml:space="preserve"> </w:t>
      </w:r>
      <w:r w:rsidRPr="004E0B4F">
        <w:rPr>
          <w:rFonts w:ascii="Times New Roman" w:hAnsi="Times New Roman"/>
          <w:bCs/>
          <w:sz w:val="28"/>
          <w:szCs w:val="28"/>
          <w:lang w:val="en-US"/>
        </w:rPr>
        <w:t>of International Humanitarian Law</w:t>
      </w:r>
      <w:r>
        <w:rPr>
          <w:rFonts w:ascii="Times New Roman" w:hAnsi="Times New Roman"/>
          <w:bCs/>
          <w:sz w:val="28"/>
          <w:szCs w:val="28"/>
          <w:lang w:val="en-US"/>
        </w:rPr>
        <w:t>” defines:</w:t>
      </w:r>
    </w:p>
    <w:p w14:paraId="3D94389F" w14:textId="77777777" w:rsidR="004618E0" w:rsidRPr="00B12F95" w:rsidRDefault="004618E0" w:rsidP="004618E0">
      <w:pPr>
        <w:spacing w:line="276" w:lineRule="auto"/>
        <w:ind w:firstLine="708"/>
        <w:contextualSpacing/>
        <w:jc w:val="both"/>
        <w:rPr>
          <w:rFonts w:ascii="Times New Roman" w:hAnsi="Times New Roman"/>
          <w:bCs/>
          <w:sz w:val="28"/>
          <w:szCs w:val="28"/>
          <w:lang w:val="en-US"/>
        </w:rPr>
      </w:pPr>
      <w:r w:rsidRPr="004E0B4F">
        <w:rPr>
          <w:rFonts w:ascii="Times New Roman" w:hAnsi="Times New Roman"/>
          <w:bCs/>
          <w:sz w:val="28"/>
          <w:szCs w:val="28"/>
          <w:lang w:val="en-US"/>
        </w:rPr>
        <w:t xml:space="preserve">15. </w:t>
      </w:r>
      <w:r>
        <w:rPr>
          <w:rFonts w:ascii="Times New Roman" w:hAnsi="Times New Roman"/>
          <w:bCs/>
          <w:sz w:val="28"/>
          <w:szCs w:val="28"/>
          <w:lang w:val="en-US"/>
        </w:rPr>
        <w:t xml:space="preserve"> </w:t>
      </w:r>
      <w:r w:rsidRPr="004E0B4F">
        <w:rPr>
          <w:rFonts w:ascii="Times New Roman" w:hAnsi="Times New Roman"/>
          <w:bCs/>
          <w:sz w:val="28"/>
          <w:szCs w:val="28"/>
          <w:lang w:val="en-US"/>
        </w:rPr>
        <w:t>Adequate, effective and prompt reparation is intended to promote justice by</w:t>
      </w:r>
      <w:r>
        <w:rPr>
          <w:rFonts w:ascii="Times New Roman" w:hAnsi="Times New Roman"/>
          <w:bCs/>
          <w:sz w:val="28"/>
          <w:szCs w:val="28"/>
          <w:lang w:val="en-US"/>
        </w:rPr>
        <w:t xml:space="preserve"> </w:t>
      </w:r>
      <w:r w:rsidRPr="004E0B4F">
        <w:rPr>
          <w:rFonts w:ascii="Times New Roman" w:hAnsi="Times New Roman"/>
          <w:bCs/>
          <w:sz w:val="28"/>
          <w:szCs w:val="28"/>
          <w:lang w:val="en-US"/>
        </w:rPr>
        <w:t>redressing gross violations of international human rights law or serious violations of</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humanitarian law. Reparation should be proportional to the gravity of</w:t>
      </w:r>
      <w:r>
        <w:rPr>
          <w:rFonts w:ascii="Times New Roman" w:hAnsi="Times New Roman"/>
          <w:bCs/>
          <w:sz w:val="28"/>
          <w:szCs w:val="28"/>
          <w:lang w:val="en-US"/>
        </w:rPr>
        <w:t xml:space="preserve"> </w:t>
      </w:r>
      <w:r w:rsidRPr="004E0B4F">
        <w:rPr>
          <w:rFonts w:ascii="Times New Roman" w:hAnsi="Times New Roman"/>
          <w:bCs/>
          <w:sz w:val="28"/>
          <w:szCs w:val="28"/>
          <w:lang w:val="en-US"/>
        </w:rPr>
        <w:t>the violations and the harm suffered. In accordance with its domestic laws and</w:t>
      </w:r>
      <w:r>
        <w:rPr>
          <w:rFonts w:ascii="Times New Roman" w:hAnsi="Times New Roman"/>
          <w:bCs/>
          <w:sz w:val="28"/>
          <w:szCs w:val="28"/>
          <w:lang w:val="en-US"/>
        </w:rPr>
        <w:t xml:space="preserve"> </w:t>
      </w:r>
      <w:r w:rsidRPr="004E0B4F">
        <w:rPr>
          <w:rFonts w:ascii="Times New Roman" w:hAnsi="Times New Roman"/>
          <w:bCs/>
          <w:sz w:val="28"/>
          <w:szCs w:val="28"/>
          <w:lang w:val="en-US"/>
        </w:rPr>
        <w:t>international legal obligations, a State shall provide reparation to victims for acts or</w:t>
      </w:r>
      <w:r>
        <w:rPr>
          <w:rFonts w:ascii="Times New Roman" w:hAnsi="Times New Roman"/>
          <w:bCs/>
          <w:sz w:val="28"/>
          <w:szCs w:val="28"/>
          <w:lang w:val="en-US"/>
        </w:rPr>
        <w:t xml:space="preserve"> </w:t>
      </w:r>
      <w:r w:rsidRPr="004E0B4F">
        <w:rPr>
          <w:rFonts w:ascii="Times New Roman" w:hAnsi="Times New Roman"/>
          <w:bCs/>
          <w:sz w:val="28"/>
          <w:szCs w:val="28"/>
          <w:lang w:val="en-US"/>
        </w:rPr>
        <w:t>omissions which can be attributed to the State and constitute gross violations of</w:t>
      </w:r>
      <w:r>
        <w:rPr>
          <w:rFonts w:ascii="Times New Roman" w:hAnsi="Times New Roman"/>
          <w:bCs/>
          <w:sz w:val="28"/>
          <w:szCs w:val="28"/>
          <w:lang w:val="en-US"/>
        </w:rPr>
        <w:t xml:space="preserve"> i</w:t>
      </w:r>
      <w:r w:rsidRPr="004E0B4F">
        <w:rPr>
          <w:rFonts w:ascii="Times New Roman" w:hAnsi="Times New Roman"/>
          <w:bCs/>
          <w:sz w:val="28"/>
          <w:szCs w:val="28"/>
          <w:lang w:val="en-US"/>
        </w:rPr>
        <w:t>nternational human rights law or serious violations of international humanitarian</w:t>
      </w:r>
      <w:r>
        <w:rPr>
          <w:rFonts w:ascii="Times New Roman" w:hAnsi="Times New Roman"/>
          <w:bCs/>
          <w:sz w:val="28"/>
          <w:szCs w:val="28"/>
          <w:lang w:val="en-US"/>
        </w:rPr>
        <w:t xml:space="preserve"> </w:t>
      </w:r>
      <w:r w:rsidRPr="004E0B4F">
        <w:rPr>
          <w:rFonts w:ascii="Times New Roman" w:hAnsi="Times New Roman"/>
          <w:bCs/>
          <w:sz w:val="28"/>
          <w:szCs w:val="28"/>
          <w:lang w:val="en-US"/>
        </w:rPr>
        <w:t>law. In cases where a person, a legal person, or other entity is found liable for</w:t>
      </w:r>
      <w:r>
        <w:rPr>
          <w:rFonts w:ascii="Times New Roman" w:hAnsi="Times New Roman"/>
          <w:bCs/>
          <w:sz w:val="28"/>
          <w:szCs w:val="28"/>
          <w:lang w:val="en-US"/>
        </w:rPr>
        <w:t xml:space="preserve"> </w:t>
      </w:r>
      <w:r w:rsidRPr="004E0B4F">
        <w:rPr>
          <w:rFonts w:ascii="Times New Roman" w:hAnsi="Times New Roman"/>
          <w:bCs/>
          <w:sz w:val="28"/>
          <w:szCs w:val="28"/>
          <w:lang w:val="en-US"/>
        </w:rPr>
        <w:t>reparation to a victim, such party should provide reparation to the victim or</w:t>
      </w:r>
      <w:r>
        <w:rPr>
          <w:rFonts w:ascii="Times New Roman" w:hAnsi="Times New Roman"/>
          <w:bCs/>
          <w:sz w:val="28"/>
          <w:szCs w:val="28"/>
          <w:lang w:val="en-US"/>
        </w:rPr>
        <w:t xml:space="preserve"> </w:t>
      </w:r>
      <w:r w:rsidRPr="004E0B4F">
        <w:rPr>
          <w:rFonts w:ascii="Times New Roman" w:hAnsi="Times New Roman"/>
          <w:bCs/>
          <w:sz w:val="28"/>
          <w:szCs w:val="28"/>
          <w:lang w:val="en-US"/>
        </w:rPr>
        <w:t>compensate the State if the State has already provided reparation to the victim.</w:t>
      </w:r>
    </w:p>
    <w:p w14:paraId="7A4CFFE7"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16. States should endeavour to establish national programmes for reparation and</w:t>
      </w:r>
      <w:r>
        <w:rPr>
          <w:rFonts w:ascii="Times New Roman" w:hAnsi="Times New Roman"/>
          <w:bCs/>
          <w:sz w:val="28"/>
          <w:szCs w:val="28"/>
          <w:lang w:val="en-US"/>
        </w:rPr>
        <w:t xml:space="preserve"> </w:t>
      </w:r>
      <w:r w:rsidRPr="0093381E">
        <w:rPr>
          <w:rFonts w:ascii="Times New Roman" w:hAnsi="Times New Roman"/>
          <w:bCs/>
          <w:sz w:val="28"/>
          <w:szCs w:val="28"/>
          <w:lang w:val="en-US"/>
        </w:rPr>
        <w:t>other assistance to victims in the event that the parties liable for the harm</w:t>
      </w:r>
      <w:r>
        <w:rPr>
          <w:rFonts w:ascii="Times New Roman" w:hAnsi="Times New Roman"/>
          <w:bCs/>
          <w:sz w:val="28"/>
          <w:szCs w:val="28"/>
          <w:lang w:val="en-US"/>
        </w:rPr>
        <w:t xml:space="preserve"> </w:t>
      </w:r>
      <w:r w:rsidRPr="0093381E">
        <w:rPr>
          <w:rFonts w:ascii="Times New Roman" w:hAnsi="Times New Roman"/>
          <w:bCs/>
          <w:sz w:val="28"/>
          <w:szCs w:val="28"/>
          <w:lang w:val="en-US"/>
        </w:rPr>
        <w:t>suffered</w:t>
      </w:r>
      <w:r>
        <w:rPr>
          <w:rFonts w:ascii="Times New Roman" w:hAnsi="Times New Roman"/>
          <w:bCs/>
          <w:sz w:val="28"/>
          <w:szCs w:val="28"/>
          <w:lang w:val="en-US"/>
        </w:rPr>
        <w:t xml:space="preserve"> </w:t>
      </w:r>
      <w:r w:rsidRPr="0093381E">
        <w:rPr>
          <w:rFonts w:ascii="Times New Roman" w:hAnsi="Times New Roman"/>
          <w:bCs/>
          <w:sz w:val="28"/>
          <w:szCs w:val="28"/>
          <w:lang w:val="en-US"/>
        </w:rPr>
        <w:t>are unable or unwilling to meet their obligations.</w:t>
      </w:r>
    </w:p>
    <w:p w14:paraId="77024071"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17. States shall, with respect to claims by victims, enforce domestic judgements</w:t>
      </w:r>
      <w:r>
        <w:rPr>
          <w:rFonts w:ascii="Times New Roman" w:hAnsi="Times New Roman"/>
          <w:bCs/>
          <w:sz w:val="28"/>
          <w:szCs w:val="28"/>
          <w:lang w:val="en-US"/>
        </w:rPr>
        <w:t xml:space="preserve"> </w:t>
      </w:r>
      <w:r w:rsidRPr="0093381E">
        <w:rPr>
          <w:rFonts w:ascii="Times New Roman" w:hAnsi="Times New Roman"/>
          <w:bCs/>
          <w:sz w:val="28"/>
          <w:szCs w:val="28"/>
          <w:lang w:val="en-US"/>
        </w:rPr>
        <w:t>for reparation against individuals or entities liable for the harm suffered and</w:t>
      </w:r>
      <w:r>
        <w:rPr>
          <w:rFonts w:ascii="Times New Roman" w:hAnsi="Times New Roman"/>
          <w:bCs/>
          <w:sz w:val="28"/>
          <w:szCs w:val="28"/>
          <w:lang w:val="en-US"/>
        </w:rPr>
        <w:t xml:space="preserve"> </w:t>
      </w:r>
      <w:r w:rsidRPr="0093381E">
        <w:rPr>
          <w:rFonts w:ascii="Times New Roman" w:hAnsi="Times New Roman"/>
          <w:bCs/>
          <w:sz w:val="28"/>
          <w:szCs w:val="28"/>
          <w:lang w:val="en-US"/>
        </w:rPr>
        <w:t>endeavour to enforce valid foreign legal judgements for reparation in accordance</w:t>
      </w:r>
      <w:r>
        <w:rPr>
          <w:rFonts w:ascii="Times New Roman" w:hAnsi="Times New Roman"/>
          <w:bCs/>
          <w:sz w:val="28"/>
          <w:szCs w:val="28"/>
          <w:lang w:val="en-US"/>
        </w:rPr>
        <w:t xml:space="preserve"> </w:t>
      </w:r>
      <w:r w:rsidRPr="0093381E">
        <w:rPr>
          <w:rFonts w:ascii="Times New Roman" w:hAnsi="Times New Roman"/>
          <w:bCs/>
          <w:sz w:val="28"/>
          <w:szCs w:val="28"/>
          <w:lang w:val="en-US"/>
        </w:rPr>
        <w:t>with domestic law and international legal obligations. To that end, States should</w:t>
      </w:r>
      <w:r>
        <w:rPr>
          <w:rFonts w:ascii="Times New Roman" w:hAnsi="Times New Roman"/>
          <w:bCs/>
          <w:sz w:val="28"/>
          <w:szCs w:val="28"/>
          <w:lang w:val="en-US"/>
        </w:rPr>
        <w:t xml:space="preserve"> </w:t>
      </w:r>
      <w:r w:rsidRPr="0093381E">
        <w:rPr>
          <w:rFonts w:ascii="Times New Roman" w:hAnsi="Times New Roman"/>
          <w:bCs/>
          <w:sz w:val="28"/>
          <w:szCs w:val="28"/>
          <w:lang w:val="en-US"/>
        </w:rPr>
        <w:t>provide under their domestic laws effective mechanisms for the enforcement of</w:t>
      </w:r>
      <w:r>
        <w:rPr>
          <w:rFonts w:ascii="Times New Roman" w:hAnsi="Times New Roman"/>
          <w:bCs/>
          <w:sz w:val="28"/>
          <w:szCs w:val="28"/>
          <w:lang w:val="en-US"/>
        </w:rPr>
        <w:t xml:space="preserve"> </w:t>
      </w:r>
      <w:r w:rsidRPr="0093381E">
        <w:rPr>
          <w:rFonts w:ascii="Times New Roman" w:hAnsi="Times New Roman"/>
          <w:bCs/>
          <w:sz w:val="28"/>
          <w:szCs w:val="28"/>
          <w:lang w:val="en-US"/>
        </w:rPr>
        <w:t>reparation judgements.</w:t>
      </w:r>
    </w:p>
    <w:p w14:paraId="2C6F3540"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18. In accordance with domestic law and international law, and taking account of</w:t>
      </w:r>
      <w:r>
        <w:rPr>
          <w:rFonts w:ascii="Times New Roman" w:hAnsi="Times New Roman"/>
          <w:bCs/>
          <w:sz w:val="28"/>
          <w:szCs w:val="28"/>
          <w:lang w:val="en-US"/>
        </w:rPr>
        <w:t xml:space="preserve"> </w:t>
      </w:r>
      <w:r w:rsidRPr="0093381E">
        <w:rPr>
          <w:rFonts w:ascii="Times New Roman" w:hAnsi="Times New Roman"/>
          <w:bCs/>
          <w:sz w:val="28"/>
          <w:szCs w:val="28"/>
          <w:lang w:val="en-US"/>
        </w:rPr>
        <w:t>individual circumstances, victims of gross violations of international human rights</w:t>
      </w:r>
      <w:r>
        <w:rPr>
          <w:rFonts w:ascii="Times New Roman" w:hAnsi="Times New Roman"/>
          <w:bCs/>
          <w:sz w:val="28"/>
          <w:szCs w:val="28"/>
          <w:lang w:val="en-US"/>
        </w:rPr>
        <w:t xml:space="preserve"> </w:t>
      </w:r>
      <w:r w:rsidRPr="0093381E">
        <w:rPr>
          <w:rFonts w:ascii="Times New Roman" w:hAnsi="Times New Roman"/>
          <w:bCs/>
          <w:sz w:val="28"/>
          <w:szCs w:val="28"/>
          <w:lang w:val="en-US"/>
        </w:rPr>
        <w:t>law and serious violations of international humanitarian law should, as appropriate</w:t>
      </w:r>
      <w:r>
        <w:rPr>
          <w:rFonts w:ascii="Times New Roman" w:hAnsi="Times New Roman"/>
          <w:bCs/>
          <w:sz w:val="28"/>
          <w:szCs w:val="28"/>
          <w:lang w:val="en-US"/>
        </w:rPr>
        <w:t xml:space="preserve"> </w:t>
      </w:r>
      <w:r w:rsidRPr="0093381E">
        <w:rPr>
          <w:rFonts w:ascii="Times New Roman" w:hAnsi="Times New Roman"/>
          <w:bCs/>
          <w:sz w:val="28"/>
          <w:szCs w:val="28"/>
          <w:lang w:val="en-US"/>
        </w:rPr>
        <w:t>and proportional to the gravity of the violation and the circumstances of each case,</w:t>
      </w:r>
      <w:r>
        <w:rPr>
          <w:rFonts w:ascii="Times New Roman" w:hAnsi="Times New Roman"/>
          <w:bCs/>
          <w:sz w:val="28"/>
          <w:szCs w:val="28"/>
          <w:lang w:val="en-US"/>
        </w:rPr>
        <w:t xml:space="preserve"> </w:t>
      </w:r>
      <w:r w:rsidRPr="0093381E">
        <w:rPr>
          <w:rFonts w:ascii="Times New Roman" w:hAnsi="Times New Roman"/>
          <w:bCs/>
          <w:sz w:val="28"/>
          <w:szCs w:val="28"/>
          <w:lang w:val="en-US"/>
        </w:rPr>
        <w:t>be provided with full and effective reparation, as laid out in principles 19 to 23,</w:t>
      </w:r>
      <w:r>
        <w:rPr>
          <w:rFonts w:ascii="Times New Roman" w:hAnsi="Times New Roman"/>
          <w:bCs/>
          <w:sz w:val="28"/>
          <w:szCs w:val="28"/>
          <w:lang w:val="en-US"/>
        </w:rPr>
        <w:t xml:space="preserve"> </w:t>
      </w:r>
      <w:r w:rsidRPr="0093381E">
        <w:rPr>
          <w:rFonts w:ascii="Times New Roman" w:hAnsi="Times New Roman"/>
          <w:bCs/>
          <w:sz w:val="28"/>
          <w:szCs w:val="28"/>
          <w:lang w:val="en-US"/>
        </w:rPr>
        <w:t>which include the following forms: restitution, compensation, rehabilitation,</w:t>
      </w:r>
      <w:r>
        <w:rPr>
          <w:rFonts w:ascii="Times New Roman" w:hAnsi="Times New Roman"/>
          <w:bCs/>
          <w:sz w:val="28"/>
          <w:szCs w:val="28"/>
          <w:lang w:val="en-US"/>
        </w:rPr>
        <w:t xml:space="preserve"> </w:t>
      </w:r>
      <w:r w:rsidRPr="0093381E">
        <w:rPr>
          <w:rFonts w:ascii="Times New Roman" w:hAnsi="Times New Roman"/>
          <w:bCs/>
          <w:sz w:val="28"/>
          <w:szCs w:val="28"/>
          <w:lang w:val="en-US"/>
        </w:rPr>
        <w:t>satisfaction and guarantees of non-repetition.</w:t>
      </w:r>
    </w:p>
    <w:p w14:paraId="415A9804"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19. Restitution should, whenever possible, restore the victim to the original</w:t>
      </w:r>
      <w:r>
        <w:rPr>
          <w:rFonts w:ascii="Times New Roman" w:hAnsi="Times New Roman"/>
          <w:bCs/>
          <w:sz w:val="28"/>
          <w:szCs w:val="28"/>
          <w:lang w:val="en-US"/>
        </w:rPr>
        <w:t xml:space="preserve"> </w:t>
      </w:r>
      <w:r w:rsidRPr="0093381E">
        <w:rPr>
          <w:rFonts w:ascii="Times New Roman" w:hAnsi="Times New Roman"/>
          <w:bCs/>
          <w:sz w:val="28"/>
          <w:szCs w:val="28"/>
          <w:lang w:val="en-US"/>
        </w:rPr>
        <w:t>situation before the gross violations of international human rights law or serious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 of international humanitarian law occurred. Restitution includes, as</w:t>
      </w:r>
      <w:r>
        <w:rPr>
          <w:rFonts w:ascii="Times New Roman" w:hAnsi="Times New Roman"/>
          <w:bCs/>
          <w:sz w:val="28"/>
          <w:szCs w:val="28"/>
          <w:lang w:val="en-US"/>
        </w:rPr>
        <w:t xml:space="preserve"> </w:t>
      </w:r>
      <w:r w:rsidRPr="0093381E">
        <w:rPr>
          <w:rFonts w:ascii="Times New Roman" w:hAnsi="Times New Roman"/>
          <w:bCs/>
          <w:sz w:val="28"/>
          <w:szCs w:val="28"/>
          <w:lang w:val="en-US"/>
        </w:rPr>
        <w:lastRenderedPageBreak/>
        <w:t>appropriate: restoration of liberty, enjoyment of human rights, identity, family life</w:t>
      </w:r>
      <w:r>
        <w:rPr>
          <w:rFonts w:ascii="Times New Roman" w:hAnsi="Times New Roman"/>
          <w:bCs/>
          <w:sz w:val="28"/>
          <w:szCs w:val="28"/>
          <w:lang w:val="en-US"/>
        </w:rPr>
        <w:t xml:space="preserve"> </w:t>
      </w:r>
      <w:r w:rsidRPr="0093381E">
        <w:rPr>
          <w:rFonts w:ascii="Times New Roman" w:hAnsi="Times New Roman"/>
          <w:bCs/>
          <w:sz w:val="28"/>
          <w:szCs w:val="28"/>
          <w:lang w:val="en-US"/>
        </w:rPr>
        <w:t>and citizenship, return to one’s place of residence, restoration of employment and</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return of property. </w:t>
      </w:r>
    </w:p>
    <w:p w14:paraId="4B869B08"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20. Compensation should be provided for any economically assessable damage, as</w:t>
      </w:r>
      <w:r>
        <w:rPr>
          <w:rFonts w:ascii="Times New Roman" w:hAnsi="Times New Roman"/>
          <w:bCs/>
          <w:sz w:val="28"/>
          <w:szCs w:val="28"/>
          <w:lang w:val="en-US"/>
        </w:rPr>
        <w:t xml:space="preserve"> </w:t>
      </w:r>
      <w:r w:rsidRPr="0093381E">
        <w:rPr>
          <w:rFonts w:ascii="Times New Roman" w:hAnsi="Times New Roman"/>
          <w:bCs/>
          <w:sz w:val="28"/>
          <w:szCs w:val="28"/>
          <w:lang w:val="en-US"/>
        </w:rPr>
        <w:t>appropriate and proportional to the gravity of the violation and the circumstances of</w:t>
      </w:r>
      <w:r>
        <w:rPr>
          <w:rFonts w:ascii="Times New Roman" w:hAnsi="Times New Roman"/>
          <w:bCs/>
          <w:sz w:val="28"/>
          <w:szCs w:val="28"/>
          <w:lang w:val="en-US"/>
        </w:rPr>
        <w:t xml:space="preserve"> </w:t>
      </w:r>
      <w:r w:rsidRPr="0093381E">
        <w:rPr>
          <w:rFonts w:ascii="Times New Roman" w:hAnsi="Times New Roman"/>
          <w:bCs/>
          <w:sz w:val="28"/>
          <w:szCs w:val="28"/>
          <w:lang w:val="en-US"/>
        </w:rPr>
        <w:t>each case, resulting from gross violations of international human rights law and</w:t>
      </w:r>
      <w:r>
        <w:rPr>
          <w:rFonts w:ascii="Times New Roman" w:hAnsi="Times New Roman"/>
          <w:bCs/>
          <w:sz w:val="28"/>
          <w:szCs w:val="28"/>
          <w:lang w:val="en-US"/>
        </w:rPr>
        <w:t xml:space="preserve"> </w:t>
      </w:r>
      <w:r w:rsidRPr="0093381E">
        <w:rPr>
          <w:rFonts w:ascii="Times New Roman" w:hAnsi="Times New Roman"/>
          <w:bCs/>
          <w:sz w:val="28"/>
          <w:szCs w:val="28"/>
          <w:lang w:val="en-US"/>
        </w:rPr>
        <w:t>serious violations of international humanitarian law, such as:</w:t>
      </w:r>
    </w:p>
    <w:p w14:paraId="05F669FC"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a</w:t>
      </w:r>
      <w:r w:rsidRPr="0093381E">
        <w:rPr>
          <w:rFonts w:ascii="Times New Roman" w:hAnsi="Times New Roman"/>
          <w:bCs/>
          <w:sz w:val="28"/>
          <w:szCs w:val="28"/>
          <w:lang w:val="en-US"/>
        </w:rPr>
        <w:t>) Physic</w:t>
      </w:r>
      <w:r>
        <w:rPr>
          <w:rFonts w:ascii="Times New Roman" w:hAnsi="Times New Roman"/>
          <w:bCs/>
          <w:sz w:val="28"/>
          <w:szCs w:val="28"/>
          <w:lang w:val="en-US"/>
        </w:rPr>
        <w:t>al or mental harm</w:t>
      </w:r>
      <w:r w:rsidRPr="0093381E">
        <w:rPr>
          <w:rFonts w:ascii="Times New Roman" w:hAnsi="Times New Roman"/>
          <w:bCs/>
          <w:sz w:val="28"/>
          <w:szCs w:val="28"/>
          <w:lang w:val="en-US"/>
        </w:rPr>
        <w:t>;</w:t>
      </w:r>
    </w:p>
    <w:p w14:paraId="594CA77C"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 xml:space="preserve">b) </w:t>
      </w:r>
      <w:r>
        <w:rPr>
          <w:rFonts w:ascii="Times New Roman" w:hAnsi="Times New Roman"/>
          <w:bCs/>
          <w:sz w:val="28"/>
          <w:szCs w:val="28"/>
          <w:lang w:val="en-US"/>
        </w:rPr>
        <w:t>Lost</w:t>
      </w:r>
      <w:r w:rsidRPr="0093381E">
        <w:rPr>
          <w:rFonts w:ascii="Times New Roman" w:hAnsi="Times New Roman"/>
          <w:bCs/>
          <w:sz w:val="28"/>
          <w:szCs w:val="28"/>
          <w:lang w:val="en-US"/>
        </w:rPr>
        <w:t xml:space="preserve"> </w:t>
      </w:r>
      <w:r>
        <w:rPr>
          <w:rFonts w:ascii="Times New Roman" w:hAnsi="Times New Roman"/>
          <w:bCs/>
          <w:sz w:val="28"/>
          <w:szCs w:val="28"/>
          <w:lang w:val="en-US"/>
        </w:rPr>
        <w:t>opportunities</w:t>
      </w:r>
      <w:r w:rsidRPr="0093381E">
        <w:rPr>
          <w:rFonts w:ascii="Times New Roman" w:hAnsi="Times New Roman"/>
          <w:bCs/>
          <w:sz w:val="28"/>
          <w:szCs w:val="28"/>
          <w:lang w:val="en-US"/>
        </w:rPr>
        <w:t xml:space="preserve">, </w:t>
      </w:r>
      <w:r>
        <w:rPr>
          <w:rFonts w:ascii="Times New Roman" w:hAnsi="Times New Roman"/>
          <w:bCs/>
          <w:sz w:val="28"/>
          <w:szCs w:val="28"/>
          <w:lang w:val="en-US"/>
        </w:rPr>
        <w:t>including</w:t>
      </w:r>
      <w:r w:rsidRPr="0093381E">
        <w:rPr>
          <w:rFonts w:ascii="Times New Roman" w:hAnsi="Times New Roman"/>
          <w:bCs/>
          <w:sz w:val="28"/>
          <w:szCs w:val="28"/>
          <w:lang w:val="en-US"/>
        </w:rPr>
        <w:t xml:space="preserve"> </w:t>
      </w:r>
      <w:r>
        <w:rPr>
          <w:rFonts w:ascii="Times New Roman" w:hAnsi="Times New Roman"/>
          <w:bCs/>
          <w:sz w:val="28"/>
          <w:szCs w:val="28"/>
          <w:lang w:val="en-US"/>
        </w:rPr>
        <w:t>employment, education and social benefits</w:t>
      </w:r>
      <w:r w:rsidRPr="0093381E">
        <w:rPr>
          <w:rFonts w:ascii="Times New Roman" w:hAnsi="Times New Roman"/>
          <w:bCs/>
          <w:sz w:val="28"/>
          <w:szCs w:val="28"/>
          <w:lang w:val="en-US"/>
        </w:rPr>
        <w:t>;</w:t>
      </w:r>
    </w:p>
    <w:p w14:paraId="6CC23010"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c</w:t>
      </w:r>
      <w:r w:rsidRPr="0093381E">
        <w:rPr>
          <w:rFonts w:ascii="Times New Roman" w:hAnsi="Times New Roman"/>
          <w:bCs/>
          <w:sz w:val="28"/>
          <w:szCs w:val="28"/>
          <w:lang w:val="en-US"/>
        </w:rPr>
        <w:t xml:space="preserve">) </w:t>
      </w:r>
      <w:r>
        <w:rPr>
          <w:rFonts w:ascii="Times New Roman" w:hAnsi="Times New Roman"/>
          <w:bCs/>
          <w:sz w:val="28"/>
          <w:szCs w:val="28"/>
          <w:lang w:val="en-US"/>
        </w:rPr>
        <w:t>Material damages and loss of earnings, including loss of earning potential</w:t>
      </w:r>
      <w:r w:rsidRPr="0093381E">
        <w:rPr>
          <w:rFonts w:ascii="Times New Roman" w:hAnsi="Times New Roman"/>
          <w:bCs/>
          <w:sz w:val="28"/>
          <w:szCs w:val="28"/>
          <w:lang w:val="en-US"/>
        </w:rPr>
        <w:t>;</w:t>
      </w:r>
    </w:p>
    <w:p w14:paraId="70BAC4DB" w14:textId="77777777" w:rsidR="004618E0" w:rsidRPr="00B12F95" w:rsidRDefault="004618E0" w:rsidP="004618E0">
      <w:pPr>
        <w:spacing w:line="276" w:lineRule="auto"/>
        <w:ind w:firstLine="708"/>
        <w:contextualSpacing/>
        <w:jc w:val="both"/>
        <w:rPr>
          <w:rFonts w:ascii="Times New Roman" w:hAnsi="Times New Roman"/>
          <w:bCs/>
          <w:sz w:val="28"/>
          <w:szCs w:val="28"/>
          <w:lang w:val="en-US"/>
        </w:rPr>
      </w:pPr>
      <w:r w:rsidRPr="00B12F95">
        <w:rPr>
          <w:rFonts w:ascii="Times New Roman" w:hAnsi="Times New Roman"/>
          <w:bCs/>
          <w:sz w:val="28"/>
          <w:szCs w:val="28"/>
          <w:lang w:val="en-US"/>
        </w:rPr>
        <w:t xml:space="preserve">d) </w:t>
      </w:r>
      <w:r>
        <w:rPr>
          <w:rFonts w:ascii="Times New Roman" w:hAnsi="Times New Roman"/>
          <w:bCs/>
          <w:sz w:val="28"/>
          <w:szCs w:val="28"/>
          <w:lang w:val="en-US"/>
        </w:rPr>
        <w:t>Moral</w:t>
      </w:r>
      <w:r w:rsidRPr="00B12F95">
        <w:rPr>
          <w:rFonts w:ascii="Times New Roman" w:hAnsi="Times New Roman"/>
          <w:bCs/>
          <w:sz w:val="28"/>
          <w:szCs w:val="28"/>
          <w:lang w:val="en-US"/>
        </w:rPr>
        <w:t xml:space="preserve"> </w:t>
      </w:r>
      <w:r>
        <w:rPr>
          <w:rFonts w:ascii="Times New Roman" w:hAnsi="Times New Roman"/>
          <w:bCs/>
          <w:sz w:val="28"/>
          <w:szCs w:val="28"/>
          <w:lang w:val="en-US"/>
        </w:rPr>
        <w:t>damage</w:t>
      </w:r>
      <w:r w:rsidRPr="00B12F95">
        <w:rPr>
          <w:rFonts w:ascii="Times New Roman" w:hAnsi="Times New Roman"/>
          <w:bCs/>
          <w:sz w:val="28"/>
          <w:szCs w:val="28"/>
          <w:lang w:val="en-US"/>
        </w:rPr>
        <w:t>;</w:t>
      </w:r>
    </w:p>
    <w:p w14:paraId="481EE6E4"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e</w:t>
      </w:r>
      <w:r w:rsidRPr="0093381E">
        <w:rPr>
          <w:rFonts w:ascii="Times New Roman" w:hAnsi="Times New Roman"/>
          <w:bCs/>
          <w:sz w:val="28"/>
          <w:szCs w:val="28"/>
          <w:lang w:val="en-US"/>
        </w:rPr>
        <w:t xml:space="preserve">) </w:t>
      </w:r>
      <w:r>
        <w:rPr>
          <w:rFonts w:ascii="Times New Roman" w:hAnsi="Times New Roman"/>
          <w:bCs/>
          <w:sz w:val="28"/>
          <w:szCs w:val="28"/>
          <w:lang w:val="en-US"/>
        </w:rPr>
        <w:t>Costs</w:t>
      </w:r>
      <w:r w:rsidRPr="0093381E">
        <w:rPr>
          <w:rFonts w:ascii="Times New Roman" w:hAnsi="Times New Roman"/>
          <w:bCs/>
          <w:sz w:val="28"/>
          <w:szCs w:val="28"/>
          <w:lang w:val="en-US"/>
        </w:rPr>
        <w:t xml:space="preserve"> </w:t>
      </w:r>
      <w:r>
        <w:rPr>
          <w:rFonts w:ascii="Times New Roman" w:hAnsi="Times New Roman"/>
          <w:bCs/>
          <w:sz w:val="28"/>
          <w:szCs w:val="28"/>
          <w:lang w:val="en-US"/>
        </w:rPr>
        <w:t>required</w:t>
      </w:r>
      <w:r w:rsidRPr="0093381E">
        <w:rPr>
          <w:rFonts w:ascii="Times New Roman" w:hAnsi="Times New Roman"/>
          <w:bCs/>
          <w:sz w:val="28"/>
          <w:szCs w:val="28"/>
          <w:lang w:val="en-US"/>
        </w:rPr>
        <w:t xml:space="preserve"> </w:t>
      </w:r>
      <w:r>
        <w:rPr>
          <w:rFonts w:ascii="Times New Roman" w:hAnsi="Times New Roman"/>
          <w:bCs/>
          <w:sz w:val="28"/>
          <w:szCs w:val="28"/>
          <w:lang w:val="en-US"/>
        </w:rPr>
        <w:t>for</w:t>
      </w:r>
      <w:r w:rsidRPr="0093381E">
        <w:rPr>
          <w:rFonts w:ascii="Times New Roman" w:hAnsi="Times New Roman"/>
          <w:bCs/>
          <w:sz w:val="28"/>
          <w:szCs w:val="28"/>
          <w:lang w:val="en-US"/>
        </w:rPr>
        <w:t xml:space="preserve"> </w:t>
      </w:r>
      <w:r>
        <w:rPr>
          <w:rFonts w:ascii="Times New Roman" w:hAnsi="Times New Roman"/>
          <w:bCs/>
          <w:sz w:val="28"/>
          <w:szCs w:val="28"/>
          <w:lang w:val="en-US"/>
        </w:rPr>
        <w:t>legal</w:t>
      </w:r>
      <w:r w:rsidRPr="0093381E">
        <w:rPr>
          <w:rFonts w:ascii="Times New Roman" w:hAnsi="Times New Roman"/>
          <w:bCs/>
          <w:sz w:val="28"/>
          <w:szCs w:val="28"/>
          <w:lang w:val="en-US"/>
        </w:rPr>
        <w:t xml:space="preserve"> </w:t>
      </w:r>
      <w:r>
        <w:rPr>
          <w:rFonts w:ascii="Times New Roman" w:hAnsi="Times New Roman"/>
          <w:bCs/>
          <w:sz w:val="28"/>
          <w:szCs w:val="28"/>
          <w:lang w:val="en-US"/>
        </w:rPr>
        <w:t>or</w:t>
      </w:r>
      <w:r w:rsidRPr="0093381E">
        <w:rPr>
          <w:rFonts w:ascii="Times New Roman" w:hAnsi="Times New Roman"/>
          <w:bCs/>
          <w:sz w:val="28"/>
          <w:szCs w:val="28"/>
          <w:lang w:val="en-US"/>
        </w:rPr>
        <w:t xml:space="preserve"> </w:t>
      </w:r>
      <w:r>
        <w:rPr>
          <w:rFonts w:ascii="Times New Roman" w:hAnsi="Times New Roman"/>
          <w:bCs/>
          <w:sz w:val="28"/>
          <w:szCs w:val="28"/>
          <w:lang w:val="en-US"/>
        </w:rPr>
        <w:t>expert</w:t>
      </w:r>
      <w:r w:rsidRPr="0093381E">
        <w:rPr>
          <w:rFonts w:ascii="Times New Roman" w:hAnsi="Times New Roman"/>
          <w:bCs/>
          <w:sz w:val="28"/>
          <w:szCs w:val="28"/>
          <w:lang w:val="en-US"/>
        </w:rPr>
        <w:t xml:space="preserve"> </w:t>
      </w:r>
      <w:r>
        <w:rPr>
          <w:rFonts w:ascii="Times New Roman" w:hAnsi="Times New Roman"/>
          <w:bCs/>
          <w:sz w:val="28"/>
          <w:szCs w:val="28"/>
          <w:lang w:val="en-US"/>
        </w:rPr>
        <w:t>assistance</w:t>
      </w:r>
      <w:r w:rsidRPr="0093381E">
        <w:rPr>
          <w:rFonts w:ascii="Times New Roman" w:hAnsi="Times New Roman"/>
          <w:bCs/>
          <w:sz w:val="28"/>
          <w:szCs w:val="28"/>
          <w:lang w:val="en-US"/>
        </w:rPr>
        <w:t xml:space="preserve">, </w:t>
      </w:r>
      <w:r>
        <w:rPr>
          <w:rFonts w:ascii="Times New Roman" w:hAnsi="Times New Roman"/>
          <w:bCs/>
          <w:sz w:val="28"/>
          <w:szCs w:val="28"/>
          <w:lang w:val="en-US"/>
        </w:rPr>
        <w:t>medicine</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medical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psychological</w:t>
      </w:r>
      <w:r w:rsidRPr="0093381E">
        <w:rPr>
          <w:rFonts w:ascii="Times New Roman" w:hAnsi="Times New Roman"/>
          <w:bCs/>
          <w:sz w:val="28"/>
          <w:szCs w:val="28"/>
          <w:lang w:val="en-US"/>
        </w:rPr>
        <w:t xml:space="preserve"> </w:t>
      </w:r>
      <w:r>
        <w:rPr>
          <w:rFonts w:ascii="Times New Roman" w:hAnsi="Times New Roman"/>
          <w:bCs/>
          <w:sz w:val="28"/>
          <w:szCs w:val="28"/>
          <w:lang w:val="en-US"/>
        </w:rPr>
        <w:t>and</w:t>
      </w:r>
      <w:r w:rsidRPr="0093381E">
        <w:rPr>
          <w:rFonts w:ascii="Times New Roman" w:hAnsi="Times New Roman"/>
          <w:bCs/>
          <w:sz w:val="28"/>
          <w:szCs w:val="28"/>
          <w:lang w:val="en-US"/>
        </w:rPr>
        <w:t xml:space="preserve"> </w:t>
      </w:r>
      <w:r>
        <w:rPr>
          <w:rFonts w:ascii="Times New Roman" w:hAnsi="Times New Roman"/>
          <w:bCs/>
          <w:sz w:val="28"/>
          <w:szCs w:val="28"/>
          <w:lang w:val="en-US"/>
        </w:rPr>
        <w:t>social</w:t>
      </w:r>
      <w:r w:rsidRPr="0093381E">
        <w:rPr>
          <w:rFonts w:ascii="Times New Roman" w:hAnsi="Times New Roman"/>
          <w:bCs/>
          <w:sz w:val="28"/>
          <w:szCs w:val="28"/>
          <w:lang w:val="en-US"/>
        </w:rPr>
        <w:t xml:space="preserve"> </w:t>
      </w:r>
      <w:r>
        <w:rPr>
          <w:rFonts w:ascii="Times New Roman" w:hAnsi="Times New Roman"/>
          <w:bCs/>
          <w:sz w:val="28"/>
          <w:szCs w:val="28"/>
          <w:lang w:val="en-US"/>
        </w:rPr>
        <w:t>services.</w:t>
      </w:r>
    </w:p>
    <w:p w14:paraId="648C90DE"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21. Rehabilitation should include medical and psychological care as well as legal</w:t>
      </w:r>
      <w:r>
        <w:rPr>
          <w:rFonts w:ascii="Times New Roman" w:hAnsi="Times New Roman"/>
          <w:bCs/>
          <w:sz w:val="28"/>
          <w:szCs w:val="28"/>
          <w:lang w:val="en-US"/>
        </w:rPr>
        <w:t xml:space="preserve"> </w:t>
      </w:r>
      <w:r w:rsidRPr="0093381E">
        <w:rPr>
          <w:rFonts w:ascii="Times New Roman" w:hAnsi="Times New Roman"/>
          <w:bCs/>
          <w:sz w:val="28"/>
          <w:szCs w:val="28"/>
          <w:lang w:val="en-US"/>
        </w:rPr>
        <w:t>and social services.</w:t>
      </w:r>
    </w:p>
    <w:p w14:paraId="7F9E7EE5"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22. Satisfaction should include, where applicable, any or all of the following:</w:t>
      </w:r>
    </w:p>
    <w:p w14:paraId="7E7706C2"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Effective measures aimed at the cessation of continuing violations;</w:t>
      </w:r>
    </w:p>
    <w:p w14:paraId="374B2C26"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Verification of the facts and full and public disclosure of the truth to th</w:t>
      </w:r>
      <w:r>
        <w:rPr>
          <w:rFonts w:ascii="Times New Roman" w:hAnsi="Times New Roman"/>
          <w:bCs/>
          <w:sz w:val="28"/>
          <w:szCs w:val="28"/>
          <w:lang w:val="en-US"/>
        </w:rPr>
        <w:t xml:space="preserve">e </w:t>
      </w:r>
      <w:r w:rsidRPr="0093381E">
        <w:rPr>
          <w:rFonts w:ascii="Times New Roman" w:hAnsi="Times New Roman"/>
          <w:bCs/>
          <w:sz w:val="28"/>
          <w:szCs w:val="28"/>
          <w:lang w:val="en-US"/>
        </w:rPr>
        <w:t>extent that such disclosure does not cause further harm or threaten the safety and</w:t>
      </w:r>
      <w:r>
        <w:rPr>
          <w:rFonts w:ascii="Times New Roman" w:hAnsi="Times New Roman"/>
          <w:bCs/>
          <w:sz w:val="28"/>
          <w:szCs w:val="28"/>
          <w:lang w:val="en-US"/>
        </w:rPr>
        <w:t xml:space="preserve"> </w:t>
      </w:r>
      <w:r w:rsidRPr="0093381E">
        <w:rPr>
          <w:rFonts w:ascii="Times New Roman" w:hAnsi="Times New Roman"/>
          <w:bCs/>
          <w:sz w:val="28"/>
          <w:szCs w:val="28"/>
          <w:lang w:val="en-US"/>
        </w:rPr>
        <w:t>interests of the victim, the victim’s relatives, witnesses, or persons who have</w:t>
      </w:r>
      <w:r>
        <w:rPr>
          <w:rFonts w:ascii="Times New Roman" w:hAnsi="Times New Roman"/>
          <w:bCs/>
          <w:sz w:val="28"/>
          <w:szCs w:val="28"/>
          <w:lang w:val="en-US"/>
        </w:rPr>
        <w:t xml:space="preserve"> </w:t>
      </w:r>
      <w:r w:rsidRPr="0093381E">
        <w:rPr>
          <w:rFonts w:ascii="Times New Roman" w:hAnsi="Times New Roman"/>
          <w:bCs/>
          <w:sz w:val="28"/>
          <w:szCs w:val="28"/>
          <w:lang w:val="en-US"/>
        </w:rPr>
        <w:t>intervened to assist the victim or prevent the occurrence of further violations;</w:t>
      </w:r>
    </w:p>
    <w:p w14:paraId="59E98864"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The search for the whereabouts of the disappeared, for the identities of</w:t>
      </w:r>
      <w:r>
        <w:rPr>
          <w:rFonts w:ascii="Times New Roman" w:hAnsi="Times New Roman"/>
          <w:bCs/>
          <w:sz w:val="28"/>
          <w:szCs w:val="28"/>
          <w:lang w:val="en-US"/>
        </w:rPr>
        <w:t xml:space="preserve"> </w:t>
      </w:r>
      <w:r w:rsidRPr="0093381E">
        <w:rPr>
          <w:rFonts w:ascii="Times New Roman" w:hAnsi="Times New Roman"/>
          <w:bCs/>
          <w:sz w:val="28"/>
          <w:szCs w:val="28"/>
          <w:lang w:val="en-US"/>
        </w:rPr>
        <w:t>the children abducted, and for the bodies of those killed, and assistance in the</w:t>
      </w:r>
      <w:r>
        <w:rPr>
          <w:rFonts w:ascii="Times New Roman" w:hAnsi="Times New Roman"/>
          <w:bCs/>
          <w:sz w:val="28"/>
          <w:szCs w:val="28"/>
          <w:lang w:val="en-US"/>
        </w:rPr>
        <w:t xml:space="preserve"> </w:t>
      </w:r>
      <w:r w:rsidRPr="0093381E">
        <w:rPr>
          <w:rFonts w:ascii="Times New Roman" w:hAnsi="Times New Roman"/>
          <w:bCs/>
          <w:sz w:val="28"/>
          <w:szCs w:val="28"/>
          <w:lang w:val="en-US"/>
        </w:rPr>
        <w:t>recovery,</w:t>
      </w:r>
      <w:r>
        <w:rPr>
          <w:rFonts w:ascii="Times New Roman" w:hAnsi="Times New Roman"/>
          <w:bCs/>
          <w:sz w:val="28"/>
          <w:szCs w:val="28"/>
          <w:lang w:val="en-US"/>
        </w:rPr>
        <w:t xml:space="preserve"> </w:t>
      </w:r>
      <w:r w:rsidRPr="0093381E">
        <w:rPr>
          <w:rFonts w:ascii="Times New Roman" w:hAnsi="Times New Roman"/>
          <w:bCs/>
          <w:sz w:val="28"/>
          <w:szCs w:val="28"/>
          <w:lang w:val="en-US"/>
        </w:rPr>
        <w:t>identification and reburial of the bodies in accordance with the expressed</w:t>
      </w:r>
      <w:r>
        <w:rPr>
          <w:rFonts w:ascii="Times New Roman" w:hAnsi="Times New Roman"/>
          <w:bCs/>
          <w:sz w:val="28"/>
          <w:szCs w:val="28"/>
          <w:lang w:val="en-US"/>
        </w:rPr>
        <w:t xml:space="preserve"> </w:t>
      </w:r>
      <w:r w:rsidRPr="0093381E">
        <w:rPr>
          <w:rFonts w:ascii="Times New Roman" w:hAnsi="Times New Roman"/>
          <w:bCs/>
          <w:sz w:val="28"/>
          <w:szCs w:val="28"/>
          <w:lang w:val="en-US"/>
        </w:rPr>
        <w:t>or presumed wish of the victims, or the cultural practices of the families and</w:t>
      </w:r>
      <w:r>
        <w:rPr>
          <w:rFonts w:ascii="Times New Roman" w:hAnsi="Times New Roman"/>
          <w:bCs/>
          <w:sz w:val="28"/>
          <w:szCs w:val="28"/>
          <w:lang w:val="en-US"/>
        </w:rPr>
        <w:t xml:space="preserve"> </w:t>
      </w:r>
      <w:r w:rsidRPr="0093381E">
        <w:rPr>
          <w:rFonts w:ascii="Times New Roman" w:hAnsi="Times New Roman"/>
          <w:bCs/>
          <w:sz w:val="28"/>
          <w:szCs w:val="28"/>
          <w:lang w:val="en-US"/>
        </w:rPr>
        <w:t>communities;</w:t>
      </w:r>
    </w:p>
    <w:p w14:paraId="6F225551"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An official declaration or a judicial decision restoring the dignity, the</w:t>
      </w:r>
      <w:r>
        <w:rPr>
          <w:rFonts w:ascii="Times New Roman" w:hAnsi="Times New Roman"/>
          <w:bCs/>
          <w:sz w:val="28"/>
          <w:szCs w:val="28"/>
          <w:lang w:val="en-US"/>
        </w:rPr>
        <w:t xml:space="preserve"> </w:t>
      </w:r>
      <w:r w:rsidRPr="0093381E">
        <w:rPr>
          <w:rFonts w:ascii="Times New Roman" w:hAnsi="Times New Roman"/>
          <w:bCs/>
          <w:sz w:val="28"/>
          <w:szCs w:val="28"/>
          <w:lang w:val="en-US"/>
        </w:rPr>
        <w:t>reputation and the rights of the victim and of persons closely connected with the</w:t>
      </w:r>
      <w:r>
        <w:rPr>
          <w:rFonts w:ascii="Times New Roman" w:hAnsi="Times New Roman"/>
          <w:bCs/>
          <w:sz w:val="28"/>
          <w:szCs w:val="28"/>
          <w:lang w:val="en-US"/>
        </w:rPr>
        <w:t xml:space="preserve"> </w:t>
      </w:r>
      <w:r w:rsidRPr="0093381E">
        <w:rPr>
          <w:rFonts w:ascii="Times New Roman" w:hAnsi="Times New Roman"/>
          <w:bCs/>
          <w:sz w:val="28"/>
          <w:szCs w:val="28"/>
          <w:lang w:val="en-US"/>
        </w:rPr>
        <w:t>victim;</w:t>
      </w:r>
    </w:p>
    <w:p w14:paraId="13300156"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Public apology, including acknowledgement of the facts and acceptance</w:t>
      </w:r>
      <w:r>
        <w:rPr>
          <w:rFonts w:ascii="Times New Roman" w:hAnsi="Times New Roman"/>
          <w:bCs/>
          <w:sz w:val="28"/>
          <w:szCs w:val="28"/>
          <w:lang w:val="en-US"/>
        </w:rPr>
        <w:t xml:space="preserve"> </w:t>
      </w:r>
      <w:r w:rsidRPr="0093381E">
        <w:rPr>
          <w:rFonts w:ascii="Times New Roman" w:hAnsi="Times New Roman"/>
          <w:bCs/>
          <w:sz w:val="28"/>
          <w:szCs w:val="28"/>
          <w:lang w:val="en-US"/>
        </w:rPr>
        <w:t>of responsibility;</w:t>
      </w:r>
    </w:p>
    <w:p w14:paraId="33AFEBED"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Judicial and administrative sanctions against persons liable for the</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p>
    <w:p w14:paraId="7EFAB8F6"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Commemorations and tributes to the victims;</w:t>
      </w:r>
    </w:p>
    <w:p w14:paraId="7396BBB6"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Inclusion of an accurate account of the violations that occurred in</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 rights law and international humanitarian law training and in</w:t>
      </w:r>
      <w:r>
        <w:rPr>
          <w:rFonts w:ascii="Times New Roman" w:hAnsi="Times New Roman"/>
          <w:bCs/>
          <w:sz w:val="28"/>
          <w:szCs w:val="28"/>
          <w:lang w:val="en-US"/>
        </w:rPr>
        <w:t xml:space="preserve"> </w:t>
      </w:r>
      <w:r w:rsidRPr="0093381E">
        <w:rPr>
          <w:rFonts w:ascii="Times New Roman" w:hAnsi="Times New Roman"/>
          <w:bCs/>
          <w:sz w:val="28"/>
          <w:szCs w:val="28"/>
          <w:lang w:val="en-US"/>
        </w:rPr>
        <w:t>educational material at all levels.</w:t>
      </w:r>
    </w:p>
    <w:p w14:paraId="78AC292E"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lastRenderedPageBreak/>
        <w:t>23. Guarantees of non-repetition should include, where applicable, any or all</w:t>
      </w:r>
      <w:r>
        <w:rPr>
          <w:rFonts w:ascii="Times New Roman" w:hAnsi="Times New Roman"/>
          <w:bCs/>
          <w:sz w:val="28"/>
          <w:szCs w:val="28"/>
          <w:lang w:val="en-US"/>
        </w:rPr>
        <w:t xml:space="preserve"> </w:t>
      </w:r>
      <w:r w:rsidRPr="0093381E">
        <w:rPr>
          <w:rFonts w:ascii="Times New Roman" w:hAnsi="Times New Roman"/>
          <w:bCs/>
          <w:sz w:val="28"/>
          <w:szCs w:val="28"/>
          <w:lang w:val="en-US"/>
        </w:rPr>
        <w:t>of</w:t>
      </w:r>
      <w:r>
        <w:rPr>
          <w:rFonts w:ascii="Times New Roman" w:hAnsi="Times New Roman"/>
          <w:bCs/>
          <w:sz w:val="28"/>
          <w:szCs w:val="28"/>
          <w:lang w:val="en-US"/>
        </w:rPr>
        <w:t xml:space="preserve"> </w:t>
      </w:r>
      <w:r w:rsidRPr="0093381E">
        <w:rPr>
          <w:rFonts w:ascii="Times New Roman" w:hAnsi="Times New Roman"/>
          <w:bCs/>
          <w:sz w:val="28"/>
          <w:szCs w:val="28"/>
          <w:lang w:val="en-US"/>
        </w:rPr>
        <w:t xml:space="preserve">the following measures, which will also contribute to prevention: </w:t>
      </w:r>
    </w:p>
    <w:p w14:paraId="7FB4B17C"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(a) Ensuring effective civilian control of military and security forces;</w:t>
      </w:r>
    </w:p>
    <w:p w14:paraId="5209D1EA"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(b) Ensuring that all civilian and military proceedings abide by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standards of due process, fairness and impartiality;</w:t>
      </w:r>
    </w:p>
    <w:p w14:paraId="5DC6DF30"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(c) Strengthening the independence of the judiciary;</w:t>
      </w:r>
    </w:p>
    <w:p w14:paraId="316D24D5"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(d) Protecting persons in the legal, medical and health-care professions, the</w:t>
      </w:r>
      <w:r>
        <w:rPr>
          <w:rFonts w:ascii="Times New Roman" w:hAnsi="Times New Roman"/>
          <w:bCs/>
          <w:sz w:val="28"/>
          <w:szCs w:val="28"/>
          <w:lang w:val="en-US"/>
        </w:rPr>
        <w:t xml:space="preserve"> </w:t>
      </w:r>
      <w:r w:rsidRPr="0093381E">
        <w:rPr>
          <w:rFonts w:ascii="Times New Roman" w:hAnsi="Times New Roman"/>
          <w:bCs/>
          <w:sz w:val="28"/>
          <w:szCs w:val="28"/>
          <w:lang w:val="en-US"/>
        </w:rPr>
        <w:t>media and other related professions, and human rights defenders;</w:t>
      </w:r>
    </w:p>
    <w:p w14:paraId="432AC48A"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(e) Providing, on a priority and continued basis, human rights and</w:t>
      </w:r>
      <w:r>
        <w:rPr>
          <w:rFonts w:ascii="Times New Roman" w:hAnsi="Times New Roman"/>
          <w:bCs/>
          <w:sz w:val="28"/>
          <w:szCs w:val="28"/>
          <w:lang w:val="en-US"/>
        </w:rPr>
        <w:t xml:space="preserve"> </w:t>
      </w:r>
      <w:r w:rsidRPr="0093381E">
        <w:rPr>
          <w:rFonts w:ascii="Times New Roman" w:hAnsi="Times New Roman"/>
          <w:bCs/>
          <w:sz w:val="28"/>
          <w:szCs w:val="28"/>
          <w:lang w:val="en-US"/>
        </w:rPr>
        <w:t>international humanitarian law education to all sectors of society and training</w:t>
      </w:r>
      <w:r>
        <w:rPr>
          <w:rFonts w:ascii="Times New Roman" w:hAnsi="Times New Roman"/>
          <w:bCs/>
          <w:sz w:val="28"/>
          <w:szCs w:val="28"/>
          <w:lang w:val="en-US"/>
        </w:rPr>
        <w:t xml:space="preserve"> </w:t>
      </w:r>
      <w:r w:rsidRPr="0093381E">
        <w:rPr>
          <w:rFonts w:ascii="Times New Roman" w:hAnsi="Times New Roman"/>
          <w:bCs/>
          <w:sz w:val="28"/>
          <w:szCs w:val="28"/>
          <w:lang w:val="en-US"/>
        </w:rPr>
        <w:t>for</w:t>
      </w:r>
      <w:r>
        <w:rPr>
          <w:rFonts w:ascii="Times New Roman" w:hAnsi="Times New Roman"/>
          <w:bCs/>
          <w:sz w:val="28"/>
          <w:szCs w:val="28"/>
          <w:lang w:val="en-US"/>
        </w:rPr>
        <w:t xml:space="preserve"> </w:t>
      </w:r>
      <w:r w:rsidRPr="0093381E">
        <w:rPr>
          <w:rFonts w:ascii="Times New Roman" w:hAnsi="Times New Roman"/>
          <w:bCs/>
          <w:sz w:val="28"/>
          <w:szCs w:val="28"/>
          <w:lang w:val="en-US"/>
        </w:rPr>
        <w:t>law enforcement officials as well as military and security forces;</w:t>
      </w:r>
    </w:p>
    <w:p w14:paraId="5AC2AEB5"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(f) Promoting the observance of codes of conduct and ethical norms, in</w:t>
      </w:r>
      <w:r>
        <w:rPr>
          <w:rFonts w:ascii="Times New Roman" w:hAnsi="Times New Roman"/>
          <w:bCs/>
          <w:sz w:val="28"/>
          <w:szCs w:val="28"/>
          <w:lang w:val="en-US"/>
        </w:rPr>
        <w:t xml:space="preserve"> </w:t>
      </w:r>
      <w:r w:rsidRPr="0093381E">
        <w:rPr>
          <w:rFonts w:ascii="Times New Roman" w:hAnsi="Times New Roman"/>
          <w:bCs/>
          <w:sz w:val="28"/>
          <w:szCs w:val="28"/>
          <w:lang w:val="en-US"/>
        </w:rPr>
        <w:t>particular international standards, by public servants, including law enforcement,</w:t>
      </w:r>
      <w:r>
        <w:rPr>
          <w:rFonts w:ascii="Times New Roman" w:hAnsi="Times New Roman"/>
          <w:bCs/>
          <w:sz w:val="28"/>
          <w:szCs w:val="28"/>
          <w:lang w:val="en-US"/>
        </w:rPr>
        <w:t xml:space="preserve"> </w:t>
      </w:r>
      <w:r w:rsidRPr="0093381E">
        <w:rPr>
          <w:rFonts w:ascii="Times New Roman" w:hAnsi="Times New Roman"/>
          <w:bCs/>
          <w:sz w:val="28"/>
          <w:szCs w:val="28"/>
          <w:lang w:val="en-US"/>
        </w:rPr>
        <w:t>correctional, media, medical, psychological, social service and military personnel,</w:t>
      </w:r>
      <w:r>
        <w:rPr>
          <w:rFonts w:ascii="Times New Roman" w:hAnsi="Times New Roman"/>
          <w:bCs/>
          <w:sz w:val="28"/>
          <w:szCs w:val="28"/>
          <w:lang w:val="en-US"/>
        </w:rPr>
        <w:t xml:space="preserve"> </w:t>
      </w:r>
      <w:r w:rsidRPr="0093381E">
        <w:rPr>
          <w:rFonts w:ascii="Times New Roman" w:hAnsi="Times New Roman"/>
          <w:bCs/>
          <w:sz w:val="28"/>
          <w:szCs w:val="28"/>
          <w:lang w:val="en-US"/>
        </w:rPr>
        <w:t>as well as by economic enterprises;</w:t>
      </w:r>
    </w:p>
    <w:p w14:paraId="79B54804"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(g) Promoting mechanisms for preventing and monitoring social conflicts</w:t>
      </w:r>
      <w:r>
        <w:rPr>
          <w:rFonts w:ascii="Times New Roman" w:hAnsi="Times New Roman"/>
          <w:bCs/>
          <w:sz w:val="28"/>
          <w:szCs w:val="28"/>
          <w:lang w:val="en-US"/>
        </w:rPr>
        <w:t xml:space="preserve"> </w:t>
      </w:r>
      <w:r w:rsidRPr="0093381E">
        <w:rPr>
          <w:rFonts w:ascii="Times New Roman" w:hAnsi="Times New Roman"/>
          <w:bCs/>
          <w:sz w:val="28"/>
          <w:szCs w:val="28"/>
          <w:lang w:val="en-US"/>
        </w:rPr>
        <w:t>and their resolution;</w:t>
      </w:r>
    </w:p>
    <w:p w14:paraId="3A98C1BB" w14:textId="77777777" w:rsidR="004618E0" w:rsidRPr="0093381E" w:rsidRDefault="004618E0" w:rsidP="004618E0">
      <w:pPr>
        <w:spacing w:line="276" w:lineRule="auto"/>
        <w:ind w:firstLine="708"/>
        <w:contextualSpacing/>
        <w:jc w:val="both"/>
        <w:rPr>
          <w:rFonts w:ascii="Times New Roman" w:hAnsi="Times New Roman"/>
          <w:bCs/>
          <w:sz w:val="28"/>
          <w:szCs w:val="28"/>
          <w:lang w:val="en-US"/>
        </w:rPr>
      </w:pPr>
      <w:r w:rsidRPr="0093381E">
        <w:rPr>
          <w:rFonts w:ascii="Times New Roman" w:hAnsi="Times New Roman"/>
          <w:bCs/>
          <w:sz w:val="28"/>
          <w:szCs w:val="28"/>
          <w:lang w:val="en-US"/>
        </w:rPr>
        <w:t>(h) Reviewing and reforming laws contributing to or allowing gross</w:t>
      </w:r>
      <w:r>
        <w:rPr>
          <w:rFonts w:ascii="Times New Roman" w:hAnsi="Times New Roman"/>
          <w:bCs/>
          <w:sz w:val="28"/>
          <w:szCs w:val="28"/>
          <w:lang w:val="en-US"/>
        </w:rPr>
        <w:t xml:space="preserve"> </w:t>
      </w:r>
      <w:r w:rsidRPr="0093381E">
        <w:rPr>
          <w:rFonts w:ascii="Times New Roman" w:hAnsi="Times New Roman"/>
          <w:bCs/>
          <w:sz w:val="28"/>
          <w:szCs w:val="28"/>
          <w:lang w:val="en-US"/>
        </w:rPr>
        <w:t>violations</w:t>
      </w:r>
      <w:r>
        <w:rPr>
          <w:rFonts w:ascii="Times New Roman" w:hAnsi="Times New Roman"/>
          <w:bCs/>
          <w:sz w:val="28"/>
          <w:szCs w:val="28"/>
          <w:lang w:val="en-US"/>
        </w:rPr>
        <w:t xml:space="preserve"> </w:t>
      </w:r>
      <w:r w:rsidRPr="0093381E">
        <w:rPr>
          <w:rFonts w:ascii="Times New Roman" w:hAnsi="Times New Roman"/>
          <w:bCs/>
          <w:sz w:val="28"/>
          <w:szCs w:val="28"/>
          <w:lang w:val="en-US"/>
        </w:rPr>
        <w:t>of international human rights law and serious violations of international</w:t>
      </w:r>
      <w:r>
        <w:rPr>
          <w:rFonts w:ascii="Times New Roman" w:hAnsi="Times New Roman"/>
          <w:bCs/>
          <w:sz w:val="28"/>
          <w:szCs w:val="28"/>
          <w:lang w:val="en-US"/>
        </w:rPr>
        <w:t xml:space="preserve"> </w:t>
      </w:r>
      <w:r w:rsidRPr="0093381E">
        <w:rPr>
          <w:rFonts w:ascii="Times New Roman" w:hAnsi="Times New Roman"/>
          <w:bCs/>
          <w:sz w:val="28"/>
          <w:szCs w:val="28"/>
          <w:lang w:val="en-US"/>
        </w:rPr>
        <w:t>humanitarian law.</w:t>
      </w:r>
    </w:p>
    <w:p w14:paraId="114CFB94" w14:textId="77777777" w:rsidR="004618E0" w:rsidRPr="00EC00E5" w:rsidRDefault="004618E0" w:rsidP="004618E0">
      <w:pPr>
        <w:spacing w:line="276" w:lineRule="auto"/>
        <w:ind w:firstLine="708"/>
        <w:contextualSpacing/>
        <w:jc w:val="both"/>
        <w:rPr>
          <w:rFonts w:ascii="Times New Roman" w:hAnsi="Times New Roman"/>
          <w:bCs/>
          <w:sz w:val="28"/>
          <w:szCs w:val="28"/>
          <w:lang w:val="en-US"/>
        </w:rPr>
      </w:pPr>
      <w:r w:rsidRPr="00AA286A">
        <w:rPr>
          <w:rFonts w:ascii="Times New Roman" w:hAnsi="Times New Roman"/>
          <w:bCs/>
          <w:sz w:val="28"/>
          <w:szCs w:val="28"/>
          <w:lang w:val="en-US"/>
        </w:rPr>
        <w:t>By</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its</w:t>
      </w:r>
      <w:r w:rsidRPr="00EC00E5">
        <w:rPr>
          <w:rFonts w:ascii="Times New Roman" w:hAnsi="Times New Roman"/>
          <w:bCs/>
          <w:sz w:val="28"/>
          <w:szCs w:val="28"/>
          <w:lang w:val="en-US"/>
        </w:rPr>
        <w:t xml:space="preserve">’ </w:t>
      </w:r>
      <w:r w:rsidRPr="00AA286A">
        <w:rPr>
          <w:rFonts w:ascii="Times New Roman" w:hAnsi="Times New Roman"/>
          <w:bCs/>
          <w:sz w:val="28"/>
          <w:szCs w:val="28"/>
          <w:lang w:val="en-US"/>
        </w:rPr>
        <w:t>Resolution</w:t>
      </w:r>
      <w:r w:rsidRPr="00EC00E5">
        <w:rPr>
          <w:rFonts w:ascii="Times New Roman" w:hAnsi="Times New Roman"/>
          <w:bCs/>
          <w:sz w:val="28"/>
          <w:szCs w:val="28"/>
          <w:lang w:val="en-US"/>
        </w:rPr>
        <w:t xml:space="preserve"> (A/RES/80/250) </w:t>
      </w:r>
      <w:r>
        <w:rPr>
          <w:rFonts w:ascii="Times New Roman" w:hAnsi="Times New Roman"/>
          <w:bCs/>
          <w:sz w:val="28"/>
          <w:szCs w:val="28"/>
          <w:lang w:val="en-US"/>
        </w:rPr>
        <w:t>of</w:t>
      </w:r>
      <w:r w:rsidRPr="00EC00E5">
        <w:rPr>
          <w:rFonts w:ascii="Times New Roman" w:hAnsi="Times New Roman"/>
          <w:bCs/>
          <w:sz w:val="28"/>
          <w:szCs w:val="28"/>
          <w:lang w:val="en-US"/>
        </w:rPr>
        <w:t xml:space="preserve"> 26 </w:t>
      </w:r>
      <w:r>
        <w:rPr>
          <w:rFonts w:ascii="Times New Roman" w:hAnsi="Times New Roman"/>
          <w:bCs/>
          <w:sz w:val="28"/>
          <w:szCs w:val="28"/>
          <w:lang w:val="en-US"/>
        </w:rPr>
        <w:t>March</w:t>
      </w:r>
      <w:r w:rsidRPr="00EC00E5">
        <w:rPr>
          <w:rFonts w:ascii="Times New Roman" w:hAnsi="Times New Roman"/>
          <w:bCs/>
          <w:sz w:val="28"/>
          <w:szCs w:val="28"/>
          <w:lang w:val="en-US"/>
        </w:rPr>
        <w:t xml:space="preserve"> </w:t>
      </w:r>
      <w:r>
        <w:rPr>
          <w:rFonts w:ascii="Times New Roman" w:hAnsi="Times New Roman"/>
          <w:bCs/>
          <w:sz w:val="28"/>
          <w:szCs w:val="28"/>
          <w:lang w:val="en-US"/>
        </w:rPr>
        <w:t>on</w:t>
      </w:r>
      <w:r w:rsidRPr="00EC00E5">
        <w:rPr>
          <w:rFonts w:ascii="Times New Roman" w:hAnsi="Times New Roman"/>
          <w:bCs/>
          <w:sz w:val="28"/>
          <w:szCs w:val="28"/>
          <w:lang w:val="en-US"/>
        </w:rPr>
        <w:t xml:space="preserve"> </w:t>
      </w:r>
      <w:r>
        <w:rPr>
          <w:rFonts w:ascii="Times New Roman" w:hAnsi="Times New Roman"/>
          <w:bCs/>
          <w:sz w:val="28"/>
          <w:szCs w:val="28"/>
          <w:lang w:val="en-US"/>
        </w:rPr>
        <w:t>the</w:t>
      </w:r>
      <w:r w:rsidRPr="00EC00E5">
        <w:rPr>
          <w:rFonts w:ascii="Times New Roman" w:hAnsi="Times New Roman"/>
          <w:bCs/>
          <w:sz w:val="28"/>
          <w:szCs w:val="28"/>
          <w:lang w:val="en-US"/>
        </w:rPr>
        <w:t xml:space="preserve"> Declaration of the Trafficking of Enslaved Africans and</w:t>
      </w:r>
      <w:r>
        <w:rPr>
          <w:rFonts w:ascii="Times New Roman" w:hAnsi="Times New Roman"/>
          <w:bCs/>
          <w:sz w:val="28"/>
          <w:szCs w:val="28"/>
          <w:lang w:val="en-US"/>
        </w:rPr>
        <w:t xml:space="preserve"> </w:t>
      </w:r>
      <w:r w:rsidRPr="00EC00E5">
        <w:rPr>
          <w:rFonts w:ascii="Times New Roman" w:hAnsi="Times New Roman"/>
          <w:bCs/>
          <w:sz w:val="28"/>
          <w:szCs w:val="28"/>
          <w:lang w:val="en-US"/>
        </w:rPr>
        <w:t>Racialized Chattel Enslavement of Africans as</w:t>
      </w:r>
      <w:r>
        <w:rPr>
          <w:rFonts w:ascii="Times New Roman" w:hAnsi="Times New Roman"/>
          <w:bCs/>
          <w:sz w:val="28"/>
          <w:szCs w:val="28"/>
          <w:lang w:val="en-US"/>
        </w:rPr>
        <w:t xml:space="preserve"> </w:t>
      </w:r>
      <w:r w:rsidRPr="00EC00E5">
        <w:rPr>
          <w:rFonts w:ascii="Times New Roman" w:hAnsi="Times New Roman"/>
          <w:bCs/>
          <w:sz w:val="28"/>
          <w:szCs w:val="28"/>
          <w:lang w:val="en-US"/>
        </w:rPr>
        <w:t>the Gravest Crime</w:t>
      </w:r>
      <w:r>
        <w:rPr>
          <w:rFonts w:ascii="Times New Roman" w:hAnsi="Times New Roman"/>
          <w:bCs/>
          <w:sz w:val="28"/>
          <w:szCs w:val="28"/>
          <w:lang w:val="en-US"/>
        </w:rPr>
        <w:t xml:space="preserve"> </w:t>
      </w:r>
      <w:r w:rsidRPr="00EC00E5">
        <w:rPr>
          <w:rFonts w:ascii="Times New Roman" w:hAnsi="Times New Roman"/>
          <w:bCs/>
          <w:sz w:val="28"/>
          <w:szCs w:val="28"/>
          <w:lang w:val="en-US"/>
        </w:rPr>
        <w:t xml:space="preserve">against Humanity, </w:t>
      </w:r>
      <w:r>
        <w:rPr>
          <w:rFonts w:ascii="Times New Roman" w:hAnsi="Times New Roman"/>
          <w:bCs/>
          <w:sz w:val="28"/>
          <w:szCs w:val="28"/>
          <w:lang w:val="en-US"/>
        </w:rPr>
        <w:t>the General Assembly of the UN</w:t>
      </w:r>
      <w:r w:rsidRPr="00EC00E5">
        <w:rPr>
          <w:rFonts w:ascii="Times New Roman" w:hAnsi="Times New Roman"/>
          <w:bCs/>
          <w:sz w:val="28"/>
          <w:szCs w:val="28"/>
          <w:lang w:val="en-US"/>
        </w:rPr>
        <w:t>:</w:t>
      </w:r>
    </w:p>
    <w:p w14:paraId="515C0BAC" w14:textId="77777777" w:rsidR="004618E0" w:rsidRPr="00EC00E5" w:rsidRDefault="004618E0" w:rsidP="004618E0">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2. Declares the trafficking of enslaved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as the gravest crime against humanity;</w:t>
      </w:r>
    </w:p>
    <w:p w14:paraId="53389415" w14:textId="77777777" w:rsidR="004618E0" w:rsidRPr="00EC00E5" w:rsidRDefault="004618E0" w:rsidP="004618E0">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4. Recognizes that the trafficking of Africans and racialized chattel</w:t>
      </w:r>
      <w:r>
        <w:rPr>
          <w:rFonts w:ascii="Times New Roman" w:hAnsi="Times New Roman"/>
          <w:bCs/>
          <w:sz w:val="28"/>
          <w:szCs w:val="28"/>
          <w:lang w:val="en-US"/>
        </w:rPr>
        <w:t xml:space="preserve"> </w:t>
      </w:r>
      <w:r w:rsidRPr="00EC00E5">
        <w:rPr>
          <w:rFonts w:ascii="Times New Roman" w:hAnsi="Times New Roman"/>
          <w:bCs/>
          <w:sz w:val="28"/>
          <w:szCs w:val="28"/>
          <w:lang w:val="en-US"/>
        </w:rPr>
        <w:t>enslavement of Africans constitute violations of jus cogens;</w:t>
      </w:r>
    </w:p>
    <w:p w14:paraId="3C95D839" w14:textId="77777777" w:rsidR="004618E0" w:rsidRPr="00EC00E5" w:rsidRDefault="004618E0" w:rsidP="004618E0">
      <w:pPr>
        <w:spacing w:line="276" w:lineRule="auto"/>
        <w:ind w:firstLine="708"/>
        <w:contextualSpacing/>
        <w:jc w:val="both"/>
        <w:rPr>
          <w:rFonts w:ascii="Times New Roman" w:hAnsi="Times New Roman"/>
          <w:bCs/>
          <w:sz w:val="28"/>
          <w:szCs w:val="28"/>
          <w:lang w:val="en-US"/>
        </w:rPr>
      </w:pPr>
      <w:r w:rsidRPr="00EC00E5">
        <w:rPr>
          <w:rFonts w:ascii="Times New Roman" w:hAnsi="Times New Roman"/>
          <w:bCs/>
          <w:sz w:val="28"/>
          <w:szCs w:val="28"/>
          <w:lang w:val="en-US"/>
        </w:rPr>
        <w:t>6.  Affirms the importance of addressing historical wrongs affecting Africans and people of African descent in a manner that promotes justice, human rights, dignity and healing, and emphasizes that claims for reparations represent a concrete step towards remedying historical wrongs against Africans and people of African descent;</w:t>
      </w:r>
    </w:p>
    <w:p w14:paraId="5B94E071" w14:textId="77777777" w:rsidR="004618E0" w:rsidRPr="00355D99" w:rsidRDefault="004618E0" w:rsidP="004618E0">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 xml:space="preserve">8.  </w:t>
      </w:r>
      <w:r w:rsidRPr="00EC00E5">
        <w:rPr>
          <w:rFonts w:ascii="Times New Roman" w:hAnsi="Times New Roman"/>
          <w:bCs/>
          <w:sz w:val="28"/>
          <w:szCs w:val="28"/>
          <w:lang w:val="en-US"/>
        </w:rPr>
        <w:t>Calls upon Member States, individually and collectively, to engage in inclusive, good-faith dialogue on reparatory justice, including a full and formal apology, measures of restitution, compensation, rehabilitation, satisfaction, guarantees of non‑repetition and changes to laws, programmes and services to address racism and systemic discrimination;</w:t>
      </w:r>
    </w:p>
    <w:p w14:paraId="797331CE" w14:textId="77777777" w:rsidR="004618E0" w:rsidRPr="00355D99" w:rsidRDefault="004618E0" w:rsidP="004618E0">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lastRenderedPageBreak/>
        <w:t xml:space="preserve">9. </w:t>
      </w:r>
      <w:r>
        <w:rPr>
          <w:rFonts w:ascii="Times New Roman" w:hAnsi="Times New Roman"/>
          <w:bCs/>
          <w:sz w:val="28"/>
          <w:szCs w:val="28"/>
          <w:lang w:val="en-US"/>
        </w:rPr>
        <w:t xml:space="preserve"> </w:t>
      </w:r>
      <w:r w:rsidRPr="00355D99">
        <w:rPr>
          <w:rFonts w:ascii="Times New Roman" w:hAnsi="Times New Roman"/>
          <w:bCs/>
          <w:sz w:val="28"/>
          <w:szCs w:val="28"/>
          <w:lang w:val="en-US"/>
        </w:rPr>
        <w:t xml:space="preserve">Calls for the prompt and unhindered restitution of cultural properties, </w:t>
      </w:r>
      <w:r>
        <w:rPr>
          <w:rFonts w:ascii="Times New Roman" w:hAnsi="Times New Roman"/>
          <w:bCs/>
          <w:sz w:val="28"/>
          <w:szCs w:val="28"/>
          <w:lang w:val="en-US"/>
        </w:rPr>
        <w:t>art objects</w:t>
      </w:r>
      <w:r w:rsidRPr="00355D99">
        <w:rPr>
          <w:rFonts w:ascii="Times New Roman" w:hAnsi="Times New Roman"/>
          <w:bCs/>
          <w:sz w:val="28"/>
          <w:szCs w:val="28"/>
          <w:lang w:val="en-US"/>
        </w:rPr>
        <w:t>, monuments, museum pieces, artefacts, manuscripts and documents, and national archives that are of spiritual, historical and cultural or other value to countries of origin without charge, and urges the strengthening of international cooperation on reparations for any damage done, recognizing that this leads to the promotion of national culture and the enjoyment of cultural rights by present and future generations;</w:t>
      </w:r>
    </w:p>
    <w:p w14:paraId="534A951C" w14:textId="77777777" w:rsidR="004618E0" w:rsidRPr="00355D99" w:rsidRDefault="004618E0" w:rsidP="004618E0">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10.  Encourages Member States to support initiatives aimed at reparatory justice and sustainable development for affected peoples, including consideration of contributions to reparations-related programmes established by relevant regional organizations;</w:t>
      </w:r>
    </w:p>
    <w:p w14:paraId="6F4734F3" w14:textId="77777777" w:rsidR="004618E0" w:rsidRPr="00355D99" w:rsidRDefault="004618E0" w:rsidP="004618E0">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13.  Invites the African Union, the Caribbean Community, the Organization of American States and other relevant regional and subregional organizations to collaborate with Member States and United Nations entities in developing frameworks for dialogue, cooperation and action on reparatory justice and reconciliation;</w:t>
      </w:r>
    </w:p>
    <w:p w14:paraId="19C7500E" w14:textId="77777777" w:rsidR="004618E0" w:rsidRPr="00355D99" w:rsidRDefault="004618E0" w:rsidP="004618E0">
      <w:pPr>
        <w:spacing w:line="276" w:lineRule="auto"/>
        <w:ind w:firstLine="708"/>
        <w:contextualSpacing/>
        <w:jc w:val="both"/>
        <w:rPr>
          <w:rFonts w:ascii="Times New Roman" w:hAnsi="Times New Roman"/>
          <w:bCs/>
          <w:sz w:val="28"/>
          <w:szCs w:val="28"/>
          <w:lang w:val="en-US"/>
        </w:rPr>
      </w:pPr>
      <w:r w:rsidRPr="00355D99">
        <w:rPr>
          <w:rFonts w:ascii="Times New Roman" w:hAnsi="Times New Roman"/>
          <w:bCs/>
          <w:sz w:val="28"/>
          <w:szCs w:val="28"/>
          <w:lang w:val="en-US"/>
        </w:rPr>
        <w:t>15. Encourages Member States to promote comprehensive educational programmes, memorialization initiatives and scholarly research on slavery, the trafficking of enslaved Africans and racialized chattel enslavement of Africans and their consequences, including through curricula, museums, heritage sites and public awareness campaigns;</w:t>
      </w:r>
    </w:p>
    <w:bookmarkEnd w:id="3"/>
    <w:p w14:paraId="28C6467E" w14:textId="77777777" w:rsidR="004069C5" w:rsidRPr="004618E0" w:rsidRDefault="004069C5" w:rsidP="004069C5">
      <w:pPr>
        <w:spacing w:line="276" w:lineRule="auto"/>
        <w:ind w:firstLine="708"/>
        <w:contextualSpacing/>
        <w:jc w:val="both"/>
        <w:rPr>
          <w:rFonts w:ascii="Times New Roman" w:hAnsi="Times New Roman"/>
          <w:bCs/>
          <w:sz w:val="28"/>
          <w:szCs w:val="28"/>
          <w:lang w:val="en-US"/>
        </w:rPr>
      </w:pPr>
    </w:p>
    <w:p w14:paraId="2E8388F3" w14:textId="61FE52C6" w:rsidR="0010608C" w:rsidRPr="00D53C24" w:rsidRDefault="0010608C" w:rsidP="0010608C">
      <w:pPr>
        <w:spacing w:line="276" w:lineRule="auto"/>
        <w:contextualSpacing/>
        <w:jc w:val="center"/>
        <w:rPr>
          <w:rFonts w:ascii="Times New Roman" w:hAnsi="Times New Roman"/>
          <w:b/>
          <w:sz w:val="28"/>
          <w:szCs w:val="28"/>
          <w:lang w:val="en-US"/>
        </w:rPr>
      </w:pPr>
      <w:r w:rsidRPr="00D53C24">
        <w:rPr>
          <w:rFonts w:ascii="Times New Roman" w:hAnsi="Times New Roman"/>
          <w:b/>
          <w:sz w:val="28"/>
          <w:szCs w:val="28"/>
          <w:lang w:val="en-US"/>
        </w:rPr>
        <w:t xml:space="preserve">4. </w:t>
      </w:r>
      <w:r w:rsidR="00D53C24" w:rsidRPr="00D53C24">
        <w:rPr>
          <w:rFonts w:ascii="Times New Roman" w:hAnsi="Times New Roman"/>
          <w:b/>
          <w:sz w:val="28"/>
          <w:szCs w:val="28"/>
          <w:lang w:val="en-US"/>
        </w:rPr>
        <w:t>Redress sought by the applicant</w:t>
      </w:r>
      <w:r w:rsidR="006E71D6" w:rsidRPr="00D53C24">
        <w:rPr>
          <w:rFonts w:ascii="Times New Roman" w:hAnsi="Times New Roman"/>
          <w:b/>
          <w:sz w:val="28"/>
          <w:szCs w:val="28"/>
          <w:lang w:val="en-US"/>
        </w:rPr>
        <w:t>.</w:t>
      </w:r>
    </w:p>
    <w:p w14:paraId="07299FE8" w14:textId="77777777" w:rsidR="0010608C" w:rsidRPr="00D53C24" w:rsidRDefault="0010608C" w:rsidP="0010608C">
      <w:pPr>
        <w:spacing w:line="276" w:lineRule="auto"/>
        <w:ind w:firstLine="708"/>
        <w:contextualSpacing/>
        <w:jc w:val="both"/>
        <w:rPr>
          <w:rFonts w:ascii="Times New Roman" w:hAnsi="Times New Roman"/>
          <w:bCs/>
          <w:sz w:val="28"/>
          <w:szCs w:val="28"/>
          <w:lang w:val="en-US"/>
        </w:rPr>
      </w:pPr>
    </w:p>
    <w:p w14:paraId="4DDA1EC9" w14:textId="77777777" w:rsidR="004618E0" w:rsidRPr="003B3C69" w:rsidRDefault="004618E0" w:rsidP="004618E0">
      <w:pPr>
        <w:spacing w:line="276" w:lineRule="auto"/>
        <w:ind w:firstLine="708"/>
        <w:contextualSpacing/>
        <w:jc w:val="both"/>
        <w:rPr>
          <w:rFonts w:ascii="Times New Roman" w:hAnsi="Times New Roman"/>
          <w:bCs/>
          <w:sz w:val="28"/>
          <w:szCs w:val="28"/>
          <w:lang w:val="en-US"/>
        </w:rPr>
      </w:pPr>
      <w:bookmarkStart w:id="5" w:name="_Hlk239342243"/>
      <w:r w:rsidRPr="003B3C69">
        <w:rPr>
          <w:rFonts w:ascii="Times New Roman" w:hAnsi="Times New Roman"/>
          <w:bCs/>
          <w:sz w:val="28"/>
          <w:szCs w:val="28"/>
          <w:lang w:val="en-US"/>
        </w:rPr>
        <w:t xml:space="preserve">On basis of the above mentioned, the </w:t>
      </w:r>
      <w:r w:rsidRPr="006659F3">
        <w:rPr>
          <w:rFonts w:ascii="Times New Roman" w:hAnsi="Times New Roman"/>
          <w:bCs/>
          <w:sz w:val="28"/>
          <w:szCs w:val="28"/>
          <w:lang w:val="en-US"/>
        </w:rPr>
        <w:t>applicant</w:t>
      </w:r>
      <w:r w:rsidRPr="003B3C69">
        <w:rPr>
          <w:rFonts w:ascii="Times New Roman" w:hAnsi="Times New Roman"/>
          <w:bCs/>
          <w:sz w:val="28"/>
          <w:szCs w:val="28"/>
          <w:lang w:val="en-US"/>
        </w:rPr>
        <w:t xml:space="preserve"> requests:</w:t>
      </w:r>
    </w:p>
    <w:p w14:paraId="43DBE6CD" w14:textId="77777777" w:rsidR="004618E0" w:rsidRPr="00F42521" w:rsidRDefault="004618E0" w:rsidP="004618E0">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1. </w:t>
      </w:r>
      <w:r w:rsidRPr="003B3C69">
        <w:rPr>
          <w:rFonts w:ascii="Times New Roman" w:hAnsi="Times New Roman"/>
          <w:bCs/>
          <w:sz w:val="28"/>
          <w:szCs w:val="28"/>
          <w:lang w:val="en-US"/>
        </w:rPr>
        <w:t xml:space="preserve">To register the </w:t>
      </w:r>
      <w:r>
        <w:rPr>
          <w:rFonts w:ascii="Times New Roman" w:hAnsi="Times New Roman"/>
          <w:bCs/>
          <w:sz w:val="28"/>
          <w:szCs w:val="28"/>
          <w:lang w:val="en-US"/>
        </w:rPr>
        <w:t>application</w:t>
      </w:r>
      <w:r w:rsidRPr="003B3C69">
        <w:rPr>
          <w:rFonts w:ascii="Times New Roman" w:hAnsi="Times New Roman"/>
          <w:bCs/>
          <w:sz w:val="28"/>
          <w:szCs w:val="28"/>
          <w:lang w:val="en-US"/>
        </w:rPr>
        <w:t>, acknowledge receipt and provide the reference number, date of registration and the name of the responsible department (handling the matter);</w:t>
      </w:r>
    </w:p>
    <w:p w14:paraId="663221E2"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2. To examine the circumstances set out herein within the scope of each recipient’s remit, to carry out the necessary on-site and documentary examination, and to refer matters falling outside their remit to the relevant authorities, whilst notifying the applicant;</w:t>
      </w:r>
    </w:p>
    <w:p w14:paraId="2C4ACC05" w14:textId="03AC02A9" w:rsidR="004618E0" w:rsidRDefault="004618E0" w:rsidP="004618E0">
      <w:pPr>
        <w:spacing w:line="276" w:lineRule="auto"/>
        <w:ind w:firstLine="708"/>
        <w:contextualSpacing/>
        <w:jc w:val="both"/>
        <w:rPr>
          <w:rFonts w:ascii="Times New Roman" w:hAnsi="Times New Roman"/>
          <w:bCs/>
          <w:sz w:val="28"/>
          <w:szCs w:val="28"/>
          <w:lang w:val="en-US"/>
        </w:rPr>
      </w:pPr>
      <w:r w:rsidRPr="00F42521">
        <w:rPr>
          <w:rFonts w:ascii="Times New Roman" w:hAnsi="Times New Roman"/>
          <w:bCs/>
          <w:sz w:val="28"/>
          <w:szCs w:val="28"/>
          <w:lang w:val="en-US"/>
        </w:rPr>
        <w:t xml:space="preserve">3. to establish the facts of the case, the involvement of the </w:t>
      </w:r>
      <w:r>
        <w:rPr>
          <w:rFonts w:ascii="Times New Roman" w:hAnsi="Times New Roman"/>
          <w:bCs/>
          <w:sz w:val="28"/>
          <w:szCs w:val="28"/>
          <w:lang w:val="en-US"/>
        </w:rPr>
        <w:t>French</w:t>
      </w:r>
      <w:r w:rsidRPr="00F42521">
        <w:rPr>
          <w:rFonts w:ascii="Times New Roman" w:hAnsi="Times New Roman"/>
          <w:bCs/>
          <w:sz w:val="28"/>
          <w:szCs w:val="28"/>
          <w:lang w:val="en-US"/>
        </w:rPr>
        <w:t xml:space="preserve"> authorities, and the existence of state liability;</w:t>
      </w:r>
    </w:p>
    <w:p w14:paraId="4C81AB64" w14:textId="77777777" w:rsidR="004618E0" w:rsidRPr="006659F3" w:rsidRDefault="004618E0" w:rsidP="004618E0">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4. to formally acknowledge in written form that a violation of rights has taken place, and to offer a formal written apology to the complainant;</w:t>
      </w:r>
    </w:p>
    <w:p w14:paraId="2598F16C" w14:textId="77777777" w:rsidR="004618E0" w:rsidRPr="006659F3" w:rsidRDefault="004618E0" w:rsidP="004618E0">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lastRenderedPageBreak/>
        <w:t>5. to remedy the infringement of rights in the following manner: (SPECIFY: compensation or restitution).</w:t>
      </w:r>
    </w:p>
    <w:bookmarkEnd w:id="5"/>
    <w:p w14:paraId="65CAACA4" w14:textId="77777777" w:rsidR="004618E0" w:rsidRPr="004618E0" w:rsidRDefault="004618E0" w:rsidP="006E71D6">
      <w:pPr>
        <w:spacing w:line="276" w:lineRule="auto"/>
        <w:ind w:firstLine="708"/>
        <w:contextualSpacing/>
        <w:jc w:val="both"/>
        <w:rPr>
          <w:rFonts w:ascii="Times New Roman" w:hAnsi="Times New Roman"/>
          <w:bCs/>
          <w:sz w:val="28"/>
          <w:szCs w:val="28"/>
          <w:lang w:val="en-US"/>
        </w:rPr>
      </w:pPr>
    </w:p>
    <w:p w14:paraId="09416153" w14:textId="185C274A"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Upon completion of the examination, I request that a written reasoned response be sent, where possible, to the applicant's email address, and, only if this is not possible (in which case I request to be notified by telephone or email), to the postal address.</w:t>
      </w:r>
    </w:p>
    <w:p w14:paraId="6DF0ADFB" w14:textId="71869B19" w:rsidR="004618E0" w:rsidRPr="004618E0" w:rsidRDefault="004618E0" w:rsidP="004618E0">
      <w:pPr>
        <w:spacing w:line="276" w:lineRule="auto"/>
        <w:ind w:firstLine="708"/>
        <w:contextualSpacing/>
        <w:jc w:val="both"/>
        <w:rPr>
          <w:rFonts w:ascii="Times New Roman" w:hAnsi="Times New Roman"/>
          <w:bCs/>
          <w:sz w:val="28"/>
          <w:szCs w:val="28"/>
          <w:lang w:val="en-US"/>
        </w:rPr>
      </w:pPr>
      <w:r w:rsidRPr="004618E0">
        <w:rPr>
          <w:rFonts w:ascii="Times New Roman" w:hAnsi="Times New Roman"/>
          <w:bCs/>
          <w:sz w:val="28"/>
          <w:szCs w:val="28"/>
          <w:lang w:val="en-US"/>
        </w:rPr>
        <w:t>To the extent that this application constitutes a preliminary claim for compensation, I request that an express decision be adopted and communicated to the applicant within two months from the date of receipt of the claim. If the examination requires additional materials, I request that the applicant be informed of the progress of the examination before the expiry of the aforementioned time limit, and that the documents or information required to be submitted be specifically indicated.</w:t>
      </w:r>
    </w:p>
    <w:p w14:paraId="22A61FBD" w14:textId="77777777" w:rsidR="004618E0" w:rsidRPr="004618E0" w:rsidRDefault="004618E0" w:rsidP="006E71D6">
      <w:pPr>
        <w:spacing w:line="276" w:lineRule="auto"/>
        <w:contextualSpacing/>
        <w:jc w:val="both"/>
        <w:rPr>
          <w:rFonts w:ascii="Times New Roman" w:hAnsi="Times New Roman"/>
          <w:bCs/>
          <w:sz w:val="28"/>
          <w:szCs w:val="28"/>
          <w:lang w:val="en-US"/>
        </w:rPr>
      </w:pPr>
    </w:p>
    <w:p w14:paraId="4AE2C2D7" w14:textId="25C68F82" w:rsidR="009A627C" w:rsidRPr="004618E0" w:rsidRDefault="009A627C" w:rsidP="006E71D6">
      <w:pPr>
        <w:spacing w:line="276" w:lineRule="auto"/>
        <w:contextualSpacing/>
        <w:jc w:val="both"/>
        <w:rPr>
          <w:rFonts w:ascii="Times New Roman" w:hAnsi="Times New Roman"/>
          <w:bCs/>
          <w:sz w:val="28"/>
          <w:szCs w:val="28"/>
          <w:lang w:val="en-US"/>
        </w:rPr>
      </w:pPr>
    </w:p>
    <w:p w14:paraId="4D7C376E" w14:textId="77777777" w:rsidR="004C711C" w:rsidRPr="004618E0" w:rsidRDefault="004C711C" w:rsidP="006E71D6">
      <w:pPr>
        <w:spacing w:line="276" w:lineRule="auto"/>
        <w:contextualSpacing/>
        <w:jc w:val="both"/>
        <w:rPr>
          <w:rFonts w:ascii="Times New Roman" w:hAnsi="Times New Roman"/>
          <w:bCs/>
          <w:sz w:val="28"/>
          <w:szCs w:val="28"/>
          <w:lang w:val="en-US"/>
        </w:rPr>
      </w:pPr>
    </w:p>
    <w:p w14:paraId="70B03E81" w14:textId="77777777" w:rsidR="004618E0" w:rsidRPr="00F42521" w:rsidRDefault="004618E0" w:rsidP="004618E0">
      <w:pPr>
        <w:spacing w:line="276" w:lineRule="auto"/>
        <w:contextualSpacing/>
        <w:jc w:val="center"/>
        <w:rPr>
          <w:rFonts w:ascii="Times New Roman" w:hAnsi="Times New Roman"/>
          <w:b/>
          <w:sz w:val="28"/>
          <w:szCs w:val="28"/>
          <w:lang w:val="en-US"/>
        </w:rPr>
      </w:pPr>
      <w:bookmarkStart w:id="6" w:name="_Hlk239347999"/>
      <w:r w:rsidRPr="00F42521">
        <w:rPr>
          <w:rFonts w:ascii="Times New Roman" w:hAnsi="Times New Roman"/>
          <w:b/>
          <w:sz w:val="28"/>
          <w:szCs w:val="28"/>
          <w:lang w:val="en-US"/>
        </w:rPr>
        <w:t xml:space="preserve">5. </w:t>
      </w:r>
      <w:bookmarkStart w:id="7" w:name="_Hlk239342501"/>
      <w:r>
        <w:rPr>
          <w:rFonts w:ascii="Times New Roman" w:hAnsi="Times New Roman"/>
          <w:b/>
          <w:sz w:val="28"/>
          <w:szCs w:val="28"/>
          <w:lang w:val="en-US"/>
        </w:rPr>
        <w:t>Annex</w:t>
      </w:r>
      <w:r w:rsidRPr="00F42521">
        <w:rPr>
          <w:rFonts w:ascii="Times New Roman" w:hAnsi="Times New Roman"/>
          <w:b/>
          <w:sz w:val="28"/>
          <w:szCs w:val="28"/>
          <w:lang w:val="en-US"/>
        </w:rPr>
        <w:t>.</w:t>
      </w:r>
      <w:bookmarkEnd w:id="7"/>
    </w:p>
    <w:p w14:paraId="345ADEBD" w14:textId="77777777" w:rsidR="004618E0" w:rsidRPr="00F42521" w:rsidRDefault="004618E0" w:rsidP="004618E0">
      <w:pPr>
        <w:spacing w:line="276" w:lineRule="auto"/>
        <w:ind w:firstLine="708"/>
        <w:contextualSpacing/>
        <w:jc w:val="both"/>
        <w:rPr>
          <w:rFonts w:ascii="Times New Roman" w:hAnsi="Times New Roman"/>
          <w:bCs/>
          <w:sz w:val="28"/>
          <w:szCs w:val="28"/>
          <w:lang w:val="en-US"/>
        </w:rPr>
      </w:pPr>
    </w:p>
    <w:p w14:paraId="1D1FC683" w14:textId="77777777" w:rsidR="004618E0" w:rsidRPr="006659F3" w:rsidRDefault="004618E0" w:rsidP="004618E0">
      <w:pPr>
        <w:spacing w:line="276" w:lineRule="auto"/>
        <w:ind w:firstLine="708"/>
        <w:contextualSpacing/>
        <w:jc w:val="both"/>
        <w:rPr>
          <w:rFonts w:ascii="Times New Roman" w:hAnsi="Times New Roman"/>
          <w:bCs/>
          <w:sz w:val="28"/>
          <w:szCs w:val="28"/>
          <w:lang w:val="en-US"/>
        </w:rPr>
      </w:pPr>
      <w:bookmarkStart w:id="8" w:name="_Hlk239342512"/>
      <w:r w:rsidRPr="006659F3">
        <w:rPr>
          <w:rFonts w:ascii="Times New Roman" w:hAnsi="Times New Roman"/>
          <w:bCs/>
          <w:sz w:val="28"/>
          <w:szCs w:val="28"/>
          <w:lang w:val="en-US"/>
        </w:rPr>
        <w:t xml:space="preserve">1. </w:t>
      </w:r>
      <w:r>
        <w:rPr>
          <w:rFonts w:ascii="Times New Roman" w:hAnsi="Times New Roman"/>
          <w:bCs/>
          <w:sz w:val="28"/>
          <w:szCs w:val="28"/>
          <w:lang w:val="en-US"/>
        </w:rPr>
        <w:t>Proof of identity document</w:t>
      </w:r>
      <w:r w:rsidRPr="006659F3">
        <w:rPr>
          <w:rFonts w:ascii="Times New Roman" w:hAnsi="Times New Roman"/>
          <w:bCs/>
          <w:sz w:val="28"/>
          <w:szCs w:val="28"/>
          <w:lang w:val="en-US"/>
        </w:rPr>
        <w:t>;</w:t>
      </w:r>
    </w:p>
    <w:p w14:paraId="670F5EDD" w14:textId="77777777" w:rsidR="004618E0" w:rsidRDefault="004618E0" w:rsidP="004618E0">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 xml:space="preserve">2. </w:t>
      </w:r>
      <w:r>
        <w:rPr>
          <w:rFonts w:ascii="Times New Roman" w:hAnsi="Times New Roman"/>
          <w:bCs/>
          <w:sz w:val="28"/>
          <w:szCs w:val="28"/>
          <w:lang w:val="en-US"/>
        </w:rPr>
        <w:t>Other documents</w:t>
      </w:r>
      <w:r w:rsidRPr="006659F3">
        <w:rPr>
          <w:rFonts w:ascii="Times New Roman" w:hAnsi="Times New Roman"/>
          <w:bCs/>
          <w:sz w:val="28"/>
          <w:szCs w:val="28"/>
          <w:lang w:val="en-US"/>
        </w:rPr>
        <w:t xml:space="preserve"> (</w:t>
      </w:r>
      <w:r>
        <w:rPr>
          <w:rFonts w:ascii="Times New Roman" w:hAnsi="Times New Roman"/>
          <w:bCs/>
          <w:sz w:val="28"/>
          <w:szCs w:val="28"/>
          <w:lang w:val="en-US"/>
        </w:rPr>
        <w:t>ENTER</w:t>
      </w:r>
      <w:r w:rsidRPr="006659F3">
        <w:rPr>
          <w:rFonts w:ascii="Times New Roman" w:hAnsi="Times New Roman"/>
          <w:bCs/>
          <w:sz w:val="28"/>
          <w:szCs w:val="28"/>
          <w:lang w:val="en-US"/>
        </w:rPr>
        <w:t>)…</w:t>
      </w:r>
    </w:p>
    <w:p w14:paraId="53B724DE" w14:textId="77777777" w:rsidR="004618E0" w:rsidRDefault="004618E0" w:rsidP="004618E0">
      <w:pPr>
        <w:spacing w:line="276" w:lineRule="auto"/>
        <w:ind w:firstLine="708"/>
        <w:contextualSpacing/>
        <w:jc w:val="both"/>
        <w:rPr>
          <w:rFonts w:ascii="Times New Roman" w:hAnsi="Times New Roman"/>
          <w:bCs/>
          <w:sz w:val="28"/>
          <w:szCs w:val="28"/>
          <w:lang w:val="en-US"/>
        </w:rPr>
      </w:pPr>
    </w:p>
    <w:p w14:paraId="340E37A9" w14:textId="77777777" w:rsidR="004618E0" w:rsidRPr="006659F3" w:rsidRDefault="004618E0" w:rsidP="004618E0">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Place of issue</w:t>
      </w:r>
      <w:r w:rsidRPr="006659F3">
        <w:rPr>
          <w:rFonts w:ascii="Times New Roman" w:hAnsi="Times New Roman"/>
          <w:bCs/>
          <w:sz w:val="28"/>
          <w:szCs w:val="28"/>
          <w:lang w:val="en-US"/>
        </w:rPr>
        <w:t>: (ENTER)</w:t>
      </w:r>
    </w:p>
    <w:p w14:paraId="207A0E29" w14:textId="77777777" w:rsidR="004618E0" w:rsidRPr="006659F3" w:rsidRDefault="004618E0" w:rsidP="004618E0">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Date</w:t>
      </w:r>
      <w:r w:rsidRPr="006659F3">
        <w:rPr>
          <w:rFonts w:ascii="Times New Roman" w:hAnsi="Times New Roman"/>
          <w:bCs/>
          <w:sz w:val="28"/>
          <w:szCs w:val="28"/>
          <w:lang w:val="en-US"/>
        </w:rPr>
        <w:t>: (ENTER)</w:t>
      </w:r>
    </w:p>
    <w:p w14:paraId="057E047A" w14:textId="77777777" w:rsidR="004618E0" w:rsidRPr="006659F3" w:rsidRDefault="004618E0" w:rsidP="004618E0">
      <w:pPr>
        <w:spacing w:line="276" w:lineRule="auto"/>
        <w:ind w:firstLine="708"/>
        <w:contextualSpacing/>
        <w:jc w:val="both"/>
        <w:rPr>
          <w:rFonts w:ascii="Times New Roman" w:hAnsi="Times New Roman"/>
          <w:bCs/>
          <w:sz w:val="28"/>
          <w:szCs w:val="28"/>
          <w:lang w:val="en-US"/>
        </w:rPr>
      </w:pPr>
      <w:r w:rsidRPr="006659F3">
        <w:rPr>
          <w:rFonts w:ascii="Times New Roman" w:hAnsi="Times New Roman"/>
          <w:bCs/>
          <w:sz w:val="28"/>
          <w:szCs w:val="28"/>
          <w:lang w:val="en-US"/>
        </w:rPr>
        <w:t>Full name: (ENTER)</w:t>
      </w:r>
    </w:p>
    <w:p w14:paraId="4E7E7E08" w14:textId="77777777" w:rsidR="004618E0" w:rsidRPr="006659F3" w:rsidRDefault="004618E0" w:rsidP="004618E0">
      <w:pPr>
        <w:spacing w:line="276" w:lineRule="auto"/>
        <w:ind w:firstLine="708"/>
        <w:contextualSpacing/>
        <w:jc w:val="both"/>
        <w:rPr>
          <w:rFonts w:ascii="Times New Roman" w:hAnsi="Times New Roman"/>
          <w:bCs/>
          <w:sz w:val="28"/>
          <w:szCs w:val="28"/>
          <w:lang w:val="en-US"/>
        </w:rPr>
      </w:pPr>
    </w:p>
    <w:p w14:paraId="65B5DE35" w14:textId="77777777" w:rsidR="004618E0" w:rsidRPr="006659F3" w:rsidRDefault="004618E0" w:rsidP="004618E0">
      <w:pPr>
        <w:spacing w:line="276" w:lineRule="auto"/>
        <w:ind w:firstLine="708"/>
        <w:contextualSpacing/>
        <w:jc w:val="both"/>
        <w:rPr>
          <w:rFonts w:ascii="Times New Roman" w:hAnsi="Times New Roman"/>
          <w:bCs/>
          <w:sz w:val="28"/>
          <w:szCs w:val="28"/>
          <w:lang w:val="en-US"/>
        </w:rPr>
      </w:pPr>
      <w:r>
        <w:rPr>
          <w:rFonts w:ascii="Times New Roman" w:hAnsi="Times New Roman"/>
          <w:bCs/>
          <w:sz w:val="28"/>
          <w:szCs w:val="28"/>
          <w:lang w:val="en-US"/>
        </w:rPr>
        <w:t>Signature</w:t>
      </w:r>
      <w:r w:rsidRPr="006659F3">
        <w:rPr>
          <w:rFonts w:ascii="Times New Roman" w:hAnsi="Times New Roman"/>
          <w:bCs/>
          <w:sz w:val="28"/>
          <w:szCs w:val="28"/>
          <w:lang w:val="en-US"/>
        </w:rPr>
        <w:t>: (ENTER)</w:t>
      </w:r>
    </w:p>
    <w:bookmarkEnd w:id="6"/>
    <w:bookmarkEnd w:id="8"/>
    <w:p w14:paraId="5DF91603" w14:textId="2274AA26" w:rsidR="0010608C" w:rsidRDefault="0010608C" w:rsidP="004618E0">
      <w:pPr>
        <w:spacing w:line="276" w:lineRule="auto"/>
        <w:contextualSpacing/>
        <w:jc w:val="center"/>
        <w:rPr>
          <w:rFonts w:ascii="Times New Roman" w:hAnsi="Times New Roman"/>
          <w:bCs/>
          <w:sz w:val="28"/>
          <w:szCs w:val="28"/>
        </w:rPr>
      </w:pPr>
    </w:p>
    <w:sectPr w:rsidR="0010608C" w:rsidSect="004D2ED6">
      <w:footerReference w:type="default" r:id="rId11"/>
      <w:pgSz w:w="11906" w:h="16838"/>
      <w:pgMar w:top="1701" w:right="850"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28CF6" w14:textId="77777777" w:rsidR="00E15A7F" w:rsidRDefault="00E15A7F" w:rsidP="00FB0872">
      <w:pPr>
        <w:spacing w:after="0" w:line="240" w:lineRule="auto"/>
      </w:pPr>
      <w:r>
        <w:separator/>
      </w:r>
    </w:p>
  </w:endnote>
  <w:endnote w:type="continuationSeparator" w:id="0">
    <w:p w14:paraId="563827DB" w14:textId="77777777" w:rsidR="00E15A7F" w:rsidRDefault="00E15A7F" w:rsidP="00FB0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6E2DB" w14:textId="77777777" w:rsidR="00BA7A72" w:rsidRPr="00BA7A72" w:rsidRDefault="00BA7A72">
    <w:pPr>
      <w:pStyle w:val="a6"/>
      <w:jc w:val="center"/>
      <w:rPr>
        <w:rFonts w:ascii="Times New Roman" w:hAnsi="Times New Roman"/>
      </w:rPr>
    </w:pPr>
    <w:r w:rsidRPr="00BA7A72">
      <w:rPr>
        <w:rFonts w:ascii="Times New Roman" w:hAnsi="Times New Roman"/>
      </w:rPr>
      <w:fldChar w:fldCharType="begin"/>
    </w:r>
    <w:r w:rsidRPr="00BA7A72">
      <w:rPr>
        <w:rFonts w:ascii="Times New Roman" w:hAnsi="Times New Roman"/>
      </w:rPr>
      <w:instrText>PAGE   \* MERGEFORMAT</w:instrText>
    </w:r>
    <w:r w:rsidRPr="00BA7A72">
      <w:rPr>
        <w:rFonts w:ascii="Times New Roman" w:hAnsi="Times New Roman"/>
      </w:rPr>
      <w:fldChar w:fldCharType="separate"/>
    </w:r>
    <w:r w:rsidRPr="00BA7A72">
      <w:rPr>
        <w:rFonts w:ascii="Times New Roman" w:hAnsi="Times New Roman"/>
      </w:rPr>
      <w:t>2</w:t>
    </w:r>
    <w:r w:rsidRPr="00BA7A72">
      <w:rPr>
        <w:rFonts w:ascii="Times New Roman" w:hAnsi="Times New Roman"/>
      </w:rPr>
      <w:fldChar w:fldCharType="end"/>
    </w:r>
  </w:p>
  <w:p w14:paraId="0B89E22C" w14:textId="77777777" w:rsidR="00BA7A72" w:rsidRPr="00BA7A72" w:rsidRDefault="00BA7A72">
    <w:pPr>
      <w:pStyle w:val="a6"/>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9FA0A" w14:textId="77777777" w:rsidR="00E15A7F" w:rsidRDefault="00E15A7F" w:rsidP="00FB0872">
      <w:pPr>
        <w:spacing w:after="0" w:line="240" w:lineRule="auto"/>
      </w:pPr>
      <w:r>
        <w:separator/>
      </w:r>
    </w:p>
  </w:footnote>
  <w:footnote w:type="continuationSeparator" w:id="0">
    <w:p w14:paraId="3E3E5454" w14:textId="77777777" w:rsidR="00E15A7F" w:rsidRDefault="00E15A7F" w:rsidP="00FB0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6893"/>
    <w:multiLevelType w:val="multilevel"/>
    <w:tmpl w:val="482E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B0810"/>
    <w:multiLevelType w:val="multilevel"/>
    <w:tmpl w:val="E38A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E453C"/>
    <w:multiLevelType w:val="multilevel"/>
    <w:tmpl w:val="87E4D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C1075"/>
    <w:multiLevelType w:val="multilevel"/>
    <w:tmpl w:val="151AF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CE3B66"/>
    <w:multiLevelType w:val="multilevel"/>
    <w:tmpl w:val="0FA2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40E47"/>
    <w:multiLevelType w:val="multilevel"/>
    <w:tmpl w:val="EBD0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E4E71"/>
    <w:multiLevelType w:val="hybridMultilevel"/>
    <w:tmpl w:val="329E3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A5EC3"/>
    <w:multiLevelType w:val="multilevel"/>
    <w:tmpl w:val="4D682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20BD"/>
    <w:multiLevelType w:val="hybridMultilevel"/>
    <w:tmpl w:val="2F1A7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A82342"/>
    <w:multiLevelType w:val="hybridMultilevel"/>
    <w:tmpl w:val="8558EFF4"/>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27E656F"/>
    <w:multiLevelType w:val="multilevel"/>
    <w:tmpl w:val="6436E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BD357A"/>
    <w:multiLevelType w:val="multilevel"/>
    <w:tmpl w:val="9C526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0F7BD9"/>
    <w:multiLevelType w:val="hybridMultilevel"/>
    <w:tmpl w:val="33325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23C9E"/>
    <w:multiLevelType w:val="hybridMultilevel"/>
    <w:tmpl w:val="58D08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0720FF"/>
    <w:multiLevelType w:val="multilevel"/>
    <w:tmpl w:val="36245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60447C"/>
    <w:multiLevelType w:val="multilevel"/>
    <w:tmpl w:val="2B1AF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7F75B0"/>
    <w:multiLevelType w:val="multilevel"/>
    <w:tmpl w:val="4E30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0622E9"/>
    <w:multiLevelType w:val="multilevel"/>
    <w:tmpl w:val="DE1C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640F44"/>
    <w:multiLevelType w:val="multilevel"/>
    <w:tmpl w:val="C64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F80102"/>
    <w:multiLevelType w:val="multilevel"/>
    <w:tmpl w:val="A7AA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675DB2"/>
    <w:multiLevelType w:val="multilevel"/>
    <w:tmpl w:val="9FF2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430E62"/>
    <w:multiLevelType w:val="hybridMultilevel"/>
    <w:tmpl w:val="1472D9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2FB7DCB"/>
    <w:multiLevelType w:val="hybridMultilevel"/>
    <w:tmpl w:val="8AC06F38"/>
    <w:lvl w:ilvl="0" w:tplc="A6A48262">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5EA16C8"/>
    <w:multiLevelType w:val="multilevel"/>
    <w:tmpl w:val="7312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C68FF"/>
    <w:multiLevelType w:val="multilevel"/>
    <w:tmpl w:val="7C1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D55389"/>
    <w:multiLevelType w:val="multilevel"/>
    <w:tmpl w:val="C7A46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123886"/>
    <w:multiLevelType w:val="multilevel"/>
    <w:tmpl w:val="3202C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206150"/>
    <w:multiLevelType w:val="multilevel"/>
    <w:tmpl w:val="E586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B40BD1"/>
    <w:multiLevelType w:val="hybridMultilevel"/>
    <w:tmpl w:val="EFA8C1A8"/>
    <w:lvl w:ilvl="0" w:tplc="05ACF356">
      <w:numFmt w:val="bullet"/>
      <w:lvlText w:val="•"/>
      <w:lvlJc w:val="left"/>
      <w:pPr>
        <w:ind w:left="1068" w:hanging="708"/>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8191A38"/>
    <w:multiLevelType w:val="hybridMultilevel"/>
    <w:tmpl w:val="53708330"/>
    <w:lvl w:ilvl="0" w:tplc="E5E2BA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F6B0F6D"/>
    <w:multiLevelType w:val="multilevel"/>
    <w:tmpl w:val="ED12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855C35"/>
    <w:multiLevelType w:val="multilevel"/>
    <w:tmpl w:val="3F5E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2"/>
  </w:num>
  <w:num w:numId="3">
    <w:abstractNumId w:val="11"/>
  </w:num>
  <w:num w:numId="4">
    <w:abstractNumId w:val="13"/>
  </w:num>
  <w:num w:numId="5">
    <w:abstractNumId w:val="31"/>
  </w:num>
  <w:num w:numId="6">
    <w:abstractNumId w:val="25"/>
  </w:num>
  <w:num w:numId="7">
    <w:abstractNumId w:val="24"/>
  </w:num>
  <w:num w:numId="8">
    <w:abstractNumId w:val="15"/>
  </w:num>
  <w:num w:numId="9">
    <w:abstractNumId w:val="27"/>
  </w:num>
  <w:num w:numId="10">
    <w:abstractNumId w:val="0"/>
  </w:num>
  <w:num w:numId="11">
    <w:abstractNumId w:val="16"/>
  </w:num>
  <w:num w:numId="12">
    <w:abstractNumId w:val="23"/>
  </w:num>
  <w:num w:numId="13">
    <w:abstractNumId w:val="1"/>
  </w:num>
  <w:num w:numId="14">
    <w:abstractNumId w:val="5"/>
  </w:num>
  <w:num w:numId="15">
    <w:abstractNumId w:val="3"/>
  </w:num>
  <w:num w:numId="16">
    <w:abstractNumId w:val="19"/>
  </w:num>
  <w:num w:numId="17">
    <w:abstractNumId w:val="26"/>
  </w:num>
  <w:num w:numId="18">
    <w:abstractNumId w:val="2"/>
  </w:num>
  <w:num w:numId="19">
    <w:abstractNumId w:val="14"/>
  </w:num>
  <w:num w:numId="20">
    <w:abstractNumId w:val="20"/>
  </w:num>
  <w:num w:numId="21">
    <w:abstractNumId w:val="17"/>
  </w:num>
  <w:num w:numId="22">
    <w:abstractNumId w:val="4"/>
  </w:num>
  <w:num w:numId="23">
    <w:abstractNumId w:val="18"/>
  </w:num>
  <w:num w:numId="24">
    <w:abstractNumId w:val="30"/>
  </w:num>
  <w:num w:numId="25">
    <w:abstractNumId w:val="29"/>
  </w:num>
  <w:num w:numId="26">
    <w:abstractNumId w:val="28"/>
  </w:num>
  <w:num w:numId="27">
    <w:abstractNumId w:val="9"/>
  </w:num>
  <w:num w:numId="28">
    <w:abstractNumId w:val="8"/>
  </w:num>
  <w:num w:numId="29">
    <w:abstractNumId w:val="6"/>
  </w:num>
  <w:num w:numId="30">
    <w:abstractNumId w:val="10"/>
  </w:num>
  <w:num w:numId="31">
    <w:abstractNumId w:val="12"/>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A69"/>
    <w:rsid w:val="00000B74"/>
    <w:rsid w:val="00001845"/>
    <w:rsid w:val="00002531"/>
    <w:rsid w:val="00002C8F"/>
    <w:rsid w:val="0000327B"/>
    <w:rsid w:val="00004F0A"/>
    <w:rsid w:val="00004F0F"/>
    <w:rsid w:val="00013913"/>
    <w:rsid w:val="00013AC3"/>
    <w:rsid w:val="0001781F"/>
    <w:rsid w:val="000178B6"/>
    <w:rsid w:val="00020165"/>
    <w:rsid w:val="00020A34"/>
    <w:rsid w:val="000217DC"/>
    <w:rsid w:val="00024DB6"/>
    <w:rsid w:val="00027401"/>
    <w:rsid w:val="00027434"/>
    <w:rsid w:val="00031ADD"/>
    <w:rsid w:val="000333E6"/>
    <w:rsid w:val="0003534D"/>
    <w:rsid w:val="00040393"/>
    <w:rsid w:val="00042B42"/>
    <w:rsid w:val="0004347D"/>
    <w:rsid w:val="0004772B"/>
    <w:rsid w:val="0005080E"/>
    <w:rsid w:val="0005106B"/>
    <w:rsid w:val="00054AAD"/>
    <w:rsid w:val="00054D9A"/>
    <w:rsid w:val="00056706"/>
    <w:rsid w:val="00060331"/>
    <w:rsid w:val="00061B1B"/>
    <w:rsid w:val="00062DC5"/>
    <w:rsid w:val="0006509F"/>
    <w:rsid w:val="00066287"/>
    <w:rsid w:val="00066B13"/>
    <w:rsid w:val="00066B5A"/>
    <w:rsid w:val="00067791"/>
    <w:rsid w:val="00067C84"/>
    <w:rsid w:val="00071C38"/>
    <w:rsid w:val="00074CD3"/>
    <w:rsid w:val="00075B1C"/>
    <w:rsid w:val="000817F4"/>
    <w:rsid w:val="0008481A"/>
    <w:rsid w:val="00085A15"/>
    <w:rsid w:val="00087E89"/>
    <w:rsid w:val="0009141E"/>
    <w:rsid w:val="00092665"/>
    <w:rsid w:val="00093CD8"/>
    <w:rsid w:val="0009560B"/>
    <w:rsid w:val="000979D5"/>
    <w:rsid w:val="000A4F22"/>
    <w:rsid w:val="000B02C7"/>
    <w:rsid w:val="000B30D1"/>
    <w:rsid w:val="000B35B6"/>
    <w:rsid w:val="000C29ED"/>
    <w:rsid w:val="000C4EC2"/>
    <w:rsid w:val="000C59F3"/>
    <w:rsid w:val="000C7BDE"/>
    <w:rsid w:val="000D0C4A"/>
    <w:rsid w:val="000D3167"/>
    <w:rsid w:val="000D43FA"/>
    <w:rsid w:val="000D4F57"/>
    <w:rsid w:val="000E3CB0"/>
    <w:rsid w:val="000E6B73"/>
    <w:rsid w:val="000E7489"/>
    <w:rsid w:val="000F0051"/>
    <w:rsid w:val="000F2C6F"/>
    <w:rsid w:val="000F3B3B"/>
    <w:rsid w:val="000F47AC"/>
    <w:rsid w:val="000F6E3F"/>
    <w:rsid w:val="000F779E"/>
    <w:rsid w:val="0010194B"/>
    <w:rsid w:val="0010608C"/>
    <w:rsid w:val="00116A09"/>
    <w:rsid w:val="00120C61"/>
    <w:rsid w:val="001216DA"/>
    <w:rsid w:val="001256EF"/>
    <w:rsid w:val="0012605D"/>
    <w:rsid w:val="00127E70"/>
    <w:rsid w:val="00132546"/>
    <w:rsid w:val="001369C2"/>
    <w:rsid w:val="00140743"/>
    <w:rsid w:val="00150C54"/>
    <w:rsid w:val="00155C4C"/>
    <w:rsid w:val="00155D27"/>
    <w:rsid w:val="00160430"/>
    <w:rsid w:val="001623B1"/>
    <w:rsid w:val="001702F6"/>
    <w:rsid w:val="00175995"/>
    <w:rsid w:val="00175F82"/>
    <w:rsid w:val="001779DD"/>
    <w:rsid w:val="00181F0C"/>
    <w:rsid w:val="00184AAA"/>
    <w:rsid w:val="00187680"/>
    <w:rsid w:val="00187F8C"/>
    <w:rsid w:val="0019045F"/>
    <w:rsid w:val="0019100C"/>
    <w:rsid w:val="00197099"/>
    <w:rsid w:val="001A3E8B"/>
    <w:rsid w:val="001A529B"/>
    <w:rsid w:val="001A5497"/>
    <w:rsid w:val="001A6FF0"/>
    <w:rsid w:val="001A7298"/>
    <w:rsid w:val="001B200E"/>
    <w:rsid w:val="001B621F"/>
    <w:rsid w:val="001C171E"/>
    <w:rsid w:val="001C1A64"/>
    <w:rsid w:val="001C44C7"/>
    <w:rsid w:val="001C5053"/>
    <w:rsid w:val="001C5A94"/>
    <w:rsid w:val="001C5EAD"/>
    <w:rsid w:val="001C6072"/>
    <w:rsid w:val="001C7272"/>
    <w:rsid w:val="001D12DC"/>
    <w:rsid w:val="001D2182"/>
    <w:rsid w:val="001D2F9E"/>
    <w:rsid w:val="001D4AEB"/>
    <w:rsid w:val="001E0508"/>
    <w:rsid w:val="001E0E4C"/>
    <w:rsid w:val="001E2F7F"/>
    <w:rsid w:val="001E343D"/>
    <w:rsid w:val="001E4190"/>
    <w:rsid w:val="001F1FB0"/>
    <w:rsid w:val="001F49BE"/>
    <w:rsid w:val="001F5F60"/>
    <w:rsid w:val="001F7AB2"/>
    <w:rsid w:val="00213CDE"/>
    <w:rsid w:val="002150AE"/>
    <w:rsid w:val="00215F08"/>
    <w:rsid w:val="002168AD"/>
    <w:rsid w:val="00216A69"/>
    <w:rsid w:val="00216BDD"/>
    <w:rsid w:val="00217A2F"/>
    <w:rsid w:val="00217C75"/>
    <w:rsid w:val="00221399"/>
    <w:rsid w:val="00221D1C"/>
    <w:rsid w:val="0022424C"/>
    <w:rsid w:val="002244A6"/>
    <w:rsid w:val="00227FBA"/>
    <w:rsid w:val="002329AF"/>
    <w:rsid w:val="00237485"/>
    <w:rsid w:val="002400C9"/>
    <w:rsid w:val="002408E5"/>
    <w:rsid w:val="002410CC"/>
    <w:rsid w:val="00241F7E"/>
    <w:rsid w:val="00243627"/>
    <w:rsid w:val="00245BBC"/>
    <w:rsid w:val="00250AA7"/>
    <w:rsid w:val="002516A2"/>
    <w:rsid w:val="00261BDD"/>
    <w:rsid w:val="00266AFE"/>
    <w:rsid w:val="00266DF6"/>
    <w:rsid w:val="00267AEE"/>
    <w:rsid w:val="00270BB2"/>
    <w:rsid w:val="00272038"/>
    <w:rsid w:val="0027295A"/>
    <w:rsid w:val="00272C75"/>
    <w:rsid w:val="00277855"/>
    <w:rsid w:val="00277B69"/>
    <w:rsid w:val="0028063C"/>
    <w:rsid w:val="0028511E"/>
    <w:rsid w:val="00294761"/>
    <w:rsid w:val="002A1037"/>
    <w:rsid w:val="002A214A"/>
    <w:rsid w:val="002A38CA"/>
    <w:rsid w:val="002A5C20"/>
    <w:rsid w:val="002A644B"/>
    <w:rsid w:val="002A6454"/>
    <w:rsid w:val="002B120E"/>
    <w:rsid w:val="002B4031"/>
    <w:rsid w:val="002B648C"/>
    <w:rsid w:val="002B6674"/>
    <w:rsid w:val="002B7A80"/>
    <w:rsid w:val="002C2966"/>
    <w:rsid w:val="002C345E"/>
    <w:rsid w:val="002C464D"/>
    <w:rsid w:val="002D0A55"/>
    <w:rsid w:val="002D2F79"/>
    <w:rsid w:val="002D55FB"/>
    <w:rsid w:val="002E0D7E"/>
    <w:rsid w:val="002E117C"/>
    <w:rsid w:val="002E3A28"/>
    <w:rsid w:val="002E407F"/>
    <w:rsid w:val="002E58FA"/>
    <w:rsid w:val="002E6347"/>
    <w:rsid w:val="002E79CA"/>
    <w:rsid w:val="002F1DB7"/>
    <w:rsid w:val="002F4555"/>
    <w:rsid w:val="002F611D"/>
    <w:rsid w:val="002F797D"/>
    <w:rsid w:val="00301C02"/>
    <w:rsid w:val="00302429"/>
    <w:rsid w:val="003024F7"/>
    <w:rsid w:val="00303BA1"/>
    <w:rsid w:val="00304330"/>
    <w:rsid w:val="00304375"/>
    <w:rsid w:val="0030448B"/>
    <w:rsid w:val="00311C45"/>
    <w:rsid w:val="0031228C"/>
    <w:rsid w:val="00320153"/>
    <w:rsid w:val="00320E26"/>
    <w:rsid w:val="003212EF"/>
    <w:rsid w:val="00322AC6"/>
    <w:rsid w:val="00323D95"/>
    <w:rsid w:val="00326392"/>
    <w:rsid w:val="00327751"/>
    <w:rsid w:val="00327E83"/>
    <w:rsid w:val="00330154"/>
    <w:rsid w:val="003318D4"/>
    <w:rsid w:val="00333739"/>
    <w:rsid w:val="003404D3"/>
    <w:rsid w:val="00344699"/>
    <w:rsid w:val="00344D3E"/>
    <w:rsid w:val="00354AF1"/>
    <w:rsid w:val="003614A8"/>
    <w:rsid w:val="00361B34"/>
    <w:rsid w:val="0036430C"/>
    <w:rsid w:val="00364E25"/>
    <w:rsid w:val="003707D8"/>
    <w:rsid w:val="0037103B"/>
    <w:rsid w:val="00373F81"/>
    <w:rsid w:val="003753A9"/>
    <w:rsid w:val="0038258D"/>
    <w:rsid w:val="003869D2"/>
    <w:rsid w:val="00392CEF"/>
    <w:rsid w:val="003B0CB9"/>
    <w:rsid w:val="003B45C8"/>
    <w:rsid w:val="003B489E"/>
    <w:rsid w:val="003C0930"/>
    <w:rsid w:val="003C38EE"/>
    <w:rsid w:val="003C4295"/>
    <w:rsid w:val="003D18E3"/>
    <w:rsid w:val="003D6696"/>
    <w:rsid w:val="003E168C"/>
    <w:rsid w:val="003E6DA1"/>
    <w:rsid w:val="003F2076"/>
    <w:rsid w:val="003F22BF"/>
    <w:rsid w:val="003F2F8C"/>
    <w:rsid w:val="00401009"/>
    <w:rsid w:val="0040208F"/>
    <w:rsid w:val="00403974"/>
    <w:rsid w:val="00404654"/>
    <w:rsid w:val="004069C5"/>
    <w:rsid w:val="00410676"/>
    <w:rsid w:val="00413614"/>
    <w:rsid w:val="00415130"/>
    <w:rsid w:val="00417010"/>
    <w:rsid w:val="004204D6"/>
    <w:rsid w:val="004304CE"/>
    <w:rsid w:val="00430BEA"/>
    <w:rsid w:val="004315CF"/>
    <w:rsid w:val="004323B4"/>
    <w:rsid w:val="00433318"/>
    <w:rsid w:val="00434260"/>
    <w:rsid w:val="00434457"/>
    <w:rsid w:val="004422D0"/>
    <w:rsid w:val="00443D8D"/>
    <w:rsid w:val="00445880"/>
    <w:rsid w:val="00454B7F"/>
    <w:rsid w:val="004559BA"/>
    <w:rsid w:val="0046008A"/>
    <w:rsid w:val="00460E2B"/>
    <w:rsid w:val="004618E0"/>
    <w:rsid w:val="00461F6A"/>
    <w:rsid w:val="00463D8F"/>
    <w:rsid w:val="004724E9"/>
    <w:rsid w:val="00480769"/>
    <w:rsid w:val="00480DFA"/>
    <w:rsid w:val="00483821"/>
    <w:rsid w:val="00485DF8"/>
    <w:rsid w:val="004864AC"/>
    <w:rsid w:val="00486EDF"/>
    <w:rsid w:val="00491295"/>
    <w:rsid w:val="0049305A"/>
    <w:rsid w:val="004938D0"/>
    <w:rsid w:val="00493A11"/>
    <w:rsid w:val="00495034"/>
    <w:rsid w:val="004A0EE6"/>
    <w:rsid w:val="004A139F"/>
    <w:rsid w:val="004A3437"/>
    <w:rsid w:val="004A729C"/>
    <w:rsid w:val="004B2B21"/>
    <w:rsid w:val="004B3081"/>
    <w:rsid w:val="004B59CB"/>
    <w:rsid w:val="004B5B7F"/>
    <w:rsid w:val="004C18D7"/>
    <w:rsid w:val="004C42A9"/>
    <w:rsid w:val="004C482A"/>
    <w:rsid w:val="004C711C"/>
    <w:rsid w:val="004C7DB3"/>
    <w:rsid w:val="004D0A7E"/>
    <w:rsid w:val="004D184A"/>
    <w:rsid w:val="004D2ED6"/>
    <w:rsid w:val="004D31E9"/>
    <w:rsid w:val="004E1166"/>
    <w:rsid w:val="004E2465"/>
    <w:rsid w:val="004E395C"/>
    <w:rsid w:val="004E6B29"/>
    <w:rsid w:val="004F0947"/>
    <w:rsid w:val="004F1824"/>
    <w:rsid w:val="004F2FAF"/>
    <w:rsid w:val="004F31EE"/>
    <w:rsid w:val="004F772C"/>
    <w:rsid w:val="0050563D"/>
    <w:rsid w:val="00506006"/>
    <w:rsid w:val="0050625C"/>
    <w:rsid w:val="00510DAF"/>
    <w:rsid w:val="00512B92"/>
    <w:rsid w:val="00513A07"/>
    <w:rsid w:val="00515F82"/>
    <w:rsid w:val="00517898"/>
    <w:rsid w:val="00517DF2"/>
    <w:rsid w:val="00522051"/>
    <w:rsid w:val="005233D9"/>
    <w:rsid w:val="00523DF6"/>
    <w:rsid w:val="005274E1"/>
    <w:rsid w:val="00530037"/>
    <w:rsid w:val="00535DA9"/>
    <w:rsid w:val="00541A57"/>
    <w:rsid w:val="00545617"/>
    <w:rsid w:val="0055032C"/>
    <w:rsid w:val="00551A03"/>
    <w:rsid w:val="00551B5C"/>
    <w:rsid w:val="005657BC"/>
    <w:rsid w:val="00567C85"/>
    <w:rsid w:val="0057018E"/>
    <w:rsid w:val="005703BC"/>
    <w:rsid w:val="00570A51"/>
    <w:rsid w:val="00572726"/>
    <w:rsid w:val="0057362C"/>
    <w:rsid w:val="00575199"/>
    <w:rsid w:val="005775DC"/>
    <w:rsid w:val="005801B3"/>
    <w:rsid w:val="00580B64"/>
    <w:rsid w:val="00581A32"/>
    <w:rsid w:val="00581C4C"/>
    <w:rsid w:val="00581EFA"/>
    <w:rsid w:val="0058287D"/>
    <w:rsid w:val="00584DF9"/>
    <w:rsid w:val="00585C07"/>
    <w:rsid w:val="005975F2"/>
    <w:rsid w:val="00597FBF"/>
    <w:rsid w:val="005A1BB3"/>
    <w:rsid w:val="005A1BC6"/>
    <w:rsid w:val="005A1E92"/>
    <w:rsid w:val="005A2D4B"/>
    <w:rsid w:val="005A5621"/>
    <w:rsid w:val="005A7E34"/>
    <w:rsid w:val="005B005A"/>
    <w:rsid w:val="005B07F9"/>
    <w:rsid w:val="005B0B50"/>
    <w:rsid w:val="005B2C16"/>
    <w:rsid w:val="005B3F1B"/>
    <w:rsid w:val="005B4BEB"/>
    <w:rsid w:val="005B5CF9"/>
    <w:rsid w:val="005C0E47"/>
    <w:rsid w:val="005C3A93"/>
    <w:rsid w:val="005C58BE"/>
    <w:rsid w:val="005D3343"/>
    <w:rsid w:val="005D35AD"/>
    <w:rsid w:val="005D3C73"/>
    <w:rsid w:val="005E0559"/>
    <w:rsid w:val="005E0D35"/>
    <w:rsid w:val="005E2FB9"/>
    <w:rsid w:val="005E35C1"/>
    <w:rsid w:val="005E5E67"/>
    <w:rsid w:val="005F0693"/>
    <w:rsid w:val="005F5AD8"/>
    <w:rsid w:val="005F6BB2"/>
    <w:rsid w:val="00600C3A"/>
    <w:rsid w:val="00601A13"/>
    <w:rsid w:val="0060307B"/>
    <w:rsid w:val="006032CB"/>
    <w:rsid w:val="00605368"/>
    <w:rsid w:val="0060585F"/>
    <w:rsid w:val="006062DA"/>
    <w:rsid w:val="00606B18"/>
    <w:rsid w:val="00612629"/>
    <w:rsid w:val="0061314D"/>
    <w:rsid w:val="00614F64"/>
    <w:rsid w:val="00621979"/>
    <w:rsid w:val="00622D06"/>
    <w:rsid w:val="0062412B"/>
    <w:rsid w:val="00625B96"/>
    <w:rsid w:val="0062633B"/>
    <w:rsid w:val="00626ADE"/>
    <w:rsid w:val="00626F23"/>
    <w:rsid w:val="00627C7F"/>
    <w:rsid w:val="00632007"/>
    <w:rsid w:val="00632B1B"/>
    <w:rsid w:val="00633769"/>
    <w:rsid w:val="006343FF"/>
    <w:rsid w:val="00642154"/>
    <w:rsid w:val="006478F6"/>
    <w:rsid w:val="0065016F"/>
    <w:rsid w:val="00655FE3"/>
    <w:rsid w:val="006661B8"/>
    <w:rsid w:val="00674D28"/>
    <w:rsid w:val="00675A53"/>
    <w:rsid w:val="00680445"/>
    <w:rsid w:val="00680D77"/>
    <w:rsid w:val="006813C6"/>
    <w:rsid w:val="00683E68"/>
    <w:rsid w:val="00686766"/>
    <w:rsid w:val="00686A8D"/>
    <w:rsid w:val="0069666B"/>
    <w:rsid w:val="006969CD"/>
    <w:rsid w:val="00696A24"/>
    <w:rsid w:val="006A4A4E"/>
    <w:rsid w:val="006B0F50"/>
    <w:rsid w:val="006B2193"/>
    <w:rsid w:val="006B5C47"/>
    <w:rsid w:val="006B5C4F"/>
    <w:rsid w:val="006B7900"/>
    <w:rsid w:val="006C2C4B"/>
    <w:rsid w:val="006C44E8"/>
    <w:rsid w:val="006D5EC7"/>
    <w:rsid w:val="006E0B1A"/>
    <w:rsid w:val="006E1032"/>
    <w:rsid w:val="006E2E83"/>
    <w:rsid w:val="006E449A"/>
    <w:rsid w:val="006E71D6"/>
    <w:rsid w:val="006E7BED"/>
    <w:rsid w:val="006F0BBF"/>
    <w:rsid w:val="006F1ECD"/>
    <w:rsid w:val="006F40C3"/>
    <w:rsid w:val="006F6D37"/>
    <w:rsid w:val="00700E3A"/>
    <w:rsid w:val="007028C1"/>
    <w:rsid w:val="00703649"/>
    <w:rsid w:val="0070592F"/>
    <w:rsid w:val="00711D62"/>
    <w:rsid w:val="00712C1A"/>
    <w:rsid w:val="00713A2C"/>
    <w:rsid w:val="007142FC"/>
    <w:rsid w:val="00717A98"/>
    <w:rsid w:val="007206F7"/>
    <w:rsid w:val="00730EC9"/>
    <w:rsid w:val="007314C1"/>
    <w:rsid w:val="00731A72"/>
    <w:rsid w:val="007329A9"/>
    <w:rsid w:val="00732A45"/>
    <w:rsid w:val="00735CAD"/>
    <w:rsid w:val="00735E4B"/>
    <w:rsid w:val="007366A4"/>
    <w:rsid w:val="0073759C"/>
    <w:rsid w:val="00741EDC"/>
    <w:rsid w:val="007427D1"/>
    <w:rsid w:val="00743882"/>
    <w:rsid w:val="007451A7"/>
    <w:rsid w:val="007461EB"/>
    <w:rsid w:val="00751441"/>
    <w:rsid w:val="007543DA"/>
    <w:rsid w:val="0075569A"/>
    <w:rsid w:val="00755A99"/>
    <w:rsid w:val="007628F2"/>
    <w:rsid w:val="007629B7"/>
    <w:rsid w:val="00762C62"/>
    <w:rsid w:val="00763415"/>
    <w:rsid w:val="00763BB3"/>
    <w:rsid w:val="00765646"/>
    <w:rsid w:val="007662A5"/>
    <w:rsid w:val="0077197A"/>
    <w:rsid w:val="00775326"/>
    <w:rsid w:val="00783B84"/>
    <w:rsid w:val="00786A1B"/>
    <w:rsid w:val="00787B08"/>
    <w:rsid w:val="00787BA5"/>
    <w:rsid w:val="00790A0D"/>
    <w:rsid w:val="00791399"/>
    <w:rsid w:val="00793086"/>
    <w:rsid w:val="0079573B"/>
    <w:rsid w:val="00796818"/>
    <w:rsid w:val="007A4759"/>
    <w:rsid w:val="007A49EA"/>
    <w:rsid w:val="007A515E"/>
    <w:rsid w:val="007B07B0"/>
    <w:rsid w:val="007B5287"/>
    <w:rsid w:val="007B7494"/>
    <w:rsid w:val="007C0C6F"/>
    <w:rsid w:val="007C5665"/>
    <w:rsid w:val="007D0EE6"/>
    <w:rsid w:val="007D3434"/>
    <w:rsid w:val="007D4314"/>
    <w:rsid w:val="007D448E"/>
    <w:rsid w:val="007E3F86"/>
    <w:rsid w:val="007E4BD7"/>
    <w:rsid w:val="007E6301"/>
    <w:rsid w:val="007F34FE"/>
    <w:rsid w:val="007F411D"/>
    <w:rsid w:val="007F7212"/>
    <w:rsid w:val="008019E3"/>
    <w:rsid w:val="00801A31"/>
    <w:rsid w:val="00804610"/>
    <w:rsid w:val="008062DA"/>
    <w:rsid w:val="00811AB3"/>
    <w:rsid w:val="008130C0"/>
    <w:rsid w:val="00814CF6"/>
    <w:rsid w:val="00815C02"/>
    <w:rsid w:val="00817C88"/>
    <w:rsid w:val="00817DD9"/>
    <w:rsid w:val="008215F3"/>
    <w:rsid w:val="00825184"/>
    <w:rsid w:val="00825194"/>
    <w:rsid w:val="008323A6"/>
    <w:rsid w:val="008347FB"/>
    <w:rsid w:val="00837397"/>
    <w:rsid w:val="00841AC0"/>
    <w:rsid w:val="00844B8F"/>
    <w:rsid w:val="00847210"/>
    <w:rsid w:val="00854A65"/>
    <w:rsid w:val="008561FC"/>
    <w:rsid w:val="00856ECD"/>
    <w:rsid w:val="00870231"/>
    <w:rsid w:val="00873092"/>
    <w:rsid w:val="00873A68"/>
    <w:rsid w:val="00873AC5"/>
    <w:rsid w:val="00874F1F"/>
    <w:rsid w:val="00875469"/>
    <w:rsid w:val="008756FB"/>
    <w:rsid w:val="00880B7D"/>
    <w:rsid w:val="00881190"/>
    <w:rsid w:val="00887622"/>
    <w:rsid w:val="00891409"/>
    <w:rsid w:val="00892C5F"/>
    <w:rsid w:val="00893225"/>
    <w:rsid w:val="008A4203"/>
    <w:rsid w:val="008A481A"/>
    <w:rsid w:val="008A698C"/>
    <w:rsid w:val="008B14E0"/>
    <w:rsid w:val="008B2F97"/>
    <w:rsid w:val="008B3C89"/>
    <w:rsid w:val="008B42AE"/>
    <w:rsid w:val="008B63C6"/>
    <w:rsid w:val="008C410E"/>
    <w:rsid w:val="008C4CB1"/>
    <w:rsid w:val="008C5493"/>
    <w:rsid w:val="008C6898"/>
    <w:rsid w:val="008D27F9"/>
    <w:rsid w:val="008D2F03"/>
    <w:rsid w:val="008D6CE6"/>
    <w:rsid w:val="008D7E50"/>
    <w:rsid w:val="008E3338"/>
    <w:rsid w:val="008F4036"/>
    <w:rsid w:val="008F53C7"/>
    <w:rsid w:val="00900B9C"/>
    <w:rsid w:val="009029D9"/>
    <w:rsid w:val="009030FA"/>
    <w:rsid w:val="009043EE"/>
    <w:rsid w:val="00905090"/>
    <w:rsid w:val="009113D2"/>
    <w:rsid w:val="00913E5F"/>
    <w:rsid w:val="009169F7"/>
    <w:rsid w:val="0092068B"/>
    <w:rsid w:val="00920760"/>
    <w:rsid w:val="00921F15"/>
    <w:rsid w:val="00923B8D"/>
    <w:rsid w:val="00927D11"/>
    <w:rsid w:val="00931BB2"/>
    <w:rsid w:val="0094466B"/>
    <w:rsid w:val="009477E2"/>
    <w:rsid w:val="00951215"/>
    <w:rsid w:val="00951E0D"/>
    <w:rsid w:val="00953D33"/>
    <w:rsid w:val="0095447B"/>
    <w:rsid w:val="0095791C"/>
    <w:rsid w:val="009605DF"/>
    <w:rsid w:val="00960834"/>
    <w:rsid w:val="00964042"/>
    <w:rsid w:val="00965D42"/>
    <w:rsid w:val="00965D81"/>
    <w:rsid w:val="009665B4"/>
    <w:rsid w:val="009725A3"/>
    <w:rsid w:val="009736DA"/>
    <w:rsid w:val="009750D5"/>
    <w:rsid w:val="0097659B"/>
    <w:rsid w:val="00983AA5"/>
    <w:rsid w:val="00987FC8"/>
    <w:rsid w:val="00990668"/>
    <w:rsid w:val="00990D72"/>
    <w:rsid w:val="00991546"/>
    <w:rsid w:val="009A627C"/>
    <w:rsid w:val="009B327F"/>
    <w:rsid w:val="009B398A"/>
    <w:rsid w:val="009B591A"/>
    <w:rsid w:val="009C04D0"/>
    <w:rsid w:val="009C0E7E"/>
    <w:rsid w:val="009C4795"/>
    <w:rsid w:val="009D0394"/>
    <w:rsid w:val="009D0A55"/>
    <w:rsid w:val="009D0CD3"/>
    <w:rsid w:val="009D1BE8"/>
    <w:rsid w:val="009D46D2"/>
    <w:rsid w:val="009D5AFF"/>
    <w:rsid w:val="009D7DF0"/>
    <w:rsid w:val="009E3561"/>
    <w:rsid w:val="009F2187"/>
    <w:rsid w:val="009F621C"/>
    <w:rsid w:val="009F78BF"/>
    <w:rsid w:val="00A00B03"/>
    <w:rsid w:val="00A0289A"/>
    <w:rsid w:val="00A1527E"/>
    <w:rsid w:val="00A16390"/>
    <w:rsid w:val="00A178D7"/>
    <w:rsid w:val="00A206D4"/>
    <w:rsid w:val="00A3010E"/>
    <w:rsid w:val="00A31CA4"/>
    <w:rsid w:val="00A36B47"/>
    <w:rsid w:val="00A4084E"/>
    <w:rsid w:val="00A42FEC"/>
    <w:rsid w:val="00A446E7"/>
    <w:rsid w:val="00A46C06"/>
    <w:rsid w:val="00A47CEE"/>
    <w:rsid w:val="00A55B9E"/>
    <w:rsid w:val="00A56ADB"/>
    <w:rsid w:val="00A61628"/>
    <w:rsid w:val="00A62014"/>
    <w:rsid w:val="00A6349E"/>
    <w:rsid w:val="00A64106"/>
    <w:rsid w:val="00A65111"/>
    <w:rsid w:val="00A75000"/>
    <w:rsid w:val="00A7563D"/>
    <w:rsid w:val="00A81239"/>
    <w:rsid w:val="00A82B10"/>
    <w:rsid w:val="00A87879"/>
    <w:rsid w:val="00A903DE"/>
    <w:rsid w:val="00A930E8"/>
    <w:rsid w:val="00A9390A"/>
    <w:rsid w:val="00A93E7B"/>
    <w:rsid w:val="00A97AB3"/>
    <w:rsid w:val="00AA0AA6"/>
    <w:rsid w:val="00AA2369"/>
    <w:rsid w:val="00AB2B29"/>
    <w:rsid w:val="00AB3CF2"/>
    <w:rsid w:val="00AB5B1F"/>
    <w:rsid w:val="00AB702C"/>
    <w:rsid w:val="00AB70BC"/>
    <w:rsid w:val="00AB780A"/>
    <w:rsid w:val="00AC0F47"/>
    <w:rsid w:val="00AC205B"/>
    <w:rsid w:val="00AC2A24"/>
    <w:rsid w:val="00AC4670"/>
    <w:rsid w:val="00AD0467"/>
    <w:rsid w:val="00AD502D"/>
    <w:rsid w:val="00AE073F"/>
    <w:rsid w:val="00AE076C"/>
    <w:rsid w:val="00AE106C"/>
    <w:rsid w:val="00AE10F3"/>
    <w:rsid w:val="00AE2C78"/>
    <w:rsid w:val="00AE3BBD"/>
    <w:rsid w:val="00AE7307"/>
    <w:rsid w:val="00AF097B"/>
    <w:rsid w:val="00AF0F1F"/>
    <w:rsid w:val="00AF3113"/>
    <w:rsid w:val="00AF4589"/>
    <w:rsid w:val="00B03ECE"/>
    <w:rsid w:val="00B0440F"/>
    <w:rsid w:val="00B1376B"/>
    <w:rsid w:val="00B16575"/>
    <w:rsid w:val="00B20451"/>
    <w:rsid w:val="00B20A53"/>
    <w:rsid w:val="00B219A6"/>
    <w:rsid w:val="00B25595"/>
    <w:rsid w:val="00B27E17"/>
    <w:rsid w:val="00B3210C"/>
    <w:rsid w:val="00B33839"/>
    <w:rsid w:val="00B42F5F"/>
    <w:rsid w:val="00B432C9"/>
    <w:rsid w:val="00B43A7C"/>
    <w:rsid w:val="00B44552"/>
    <w:rsid w:val="00B46621"/>
    <w:rsid w:val="00B46C50"/>
    <w:rsid w:val="00B53C95"/>
    <w:rsid w:val="00B53FBD"/>
    <w:rsid w:val="00B5438E"/>
    <w:rsid w:val="00B54B09"/>
    <w:rsid w:val="00B600E8"/>
    <w:rsid w:val="00B647AA"/>
    <w:rsid w:val="00B67299"/>
    <w:rsid w:val="00B73E57"/>
    <w:rsid w:val="00B74540"/>
    <w:rsid w:val="00B75F99"/>
    <w:rsid w:val="00B7740E"/>
    <w:rsid w:val="00B80C91"/>
    <w:rsid w:val="00B82E3D"/>
    <w:rsid w:val="00B876BF"/>
    <w:rsid w:val="00B87CAC"/>
    <w:rsid w:val="00B92F47"/>
    <w:rsid w:val="00B94DEC"/>
    <w:rsid w:val="00B955DE"/>
    <w:rsid w:val="00B96E85"/>
    <w:rsid w:val="00BA2D8F"/>
    <w:rsid w:val="00BA324D"/>
    <w:rsid w:val="00BA65AB"/>
    <w:rsid w:val="00BA7A72"/>
    <w:rsid w:val="00BB2701"/>
    <w:rsid w:val="00BB376B"/>
    <w:rsid w:val="00BB5426"/>
    <w:rsid w:val="00BC679D"/>
    <w:rsid w:val="00BC6DFC"/>
    <w:rsid w:val="00BD04F3"/>
    <w:rsid w:val="00BD4B99"/>
    <w:rsid w:val="00BE177C"/>
    <w:rsid w:val="00BE1B31"/>
    <w:rsid w:val="00BE2EDD"/>
    <w:rsid w:val="00BE313D"/>
    <w:rsid w:val="00BE3F92"/>
    <w:rsid w:val="00BF5044"/>
    <w:rsid w:val="00BF6F18"/>
    <w:rsid w:val="00BF7B4C"/>
    <w:rsid w:val="00C00903"/>
    <w:rsid w:val="00C06251"/>
    <w:rsid w:val="00C10499"/>
    <w:rsid w:val="00C107D8"/>
    <w:rsid w:val="00C13C07"/>
    <w:rsid w:val="00C14A9A"/>
    <w:rsid w:val="00C177E8"/>
    <w:rsid w:val="00C17C24"/>
    <w:rsid w:val="00C2183C"/>
    <w:rsid w:val="00C25D2D"/>
    <w:rsid w:val="00C30BBD"/>
    <w:rsid w:val="00C34FAD"/>
    <w:rsid w:val="00C35789"/>
    <w:rsid w:val="00C37EC0"/>
    <w:rsid w:val="00C446B2"/>
    <w:rsid w:val="00C448B3"/>
    <w:rsid w:val="00C45443"/>
    <w:rsid w:val="00C4584B"/>
    <w:rsid w:val="00C467A7"/>
    <w:rsid w:val="00C532BB"/>
    <w:rsid w:val="00C53780"/>
    <w:rsid w:val="00C573AB"/>
    <w:rsid w:val="00C61068"/>
    <w:rsid w:val="00C61395"/>
    <w:rsid w:val="00C65F44"/>
    <w:rsid w:val="00C739A0"/>
    <w:rsid w:val="00C73EB7"/>
    <w:rsid w:val="00C7561F"/>
    <w:rsid w:val="00C75BBD"/>
    <w:rsid w:val="00C80B54"/>
    <w:rsid w:val="00C81CC4"/>
    <w:rsid w:val="00C84A69"/>
    <w:rsid w:val="00C9009D"/>
    <w:rsid w:val="00C94F56"/>
    <w:rsid w:val="00C95AF0"/>
    <w:rsid w:val="00CA7CB0"/>
    <w:rsid w:val="00CB2148"/>
    <w:rsid w:val="00CB542E"/>
    <w:rsid w:val="00CB6B58"/>
    <w:rsid w:val="00CB7F1F"/>
    <w:rsid w:val="00CC07F8"/>
    <w:rsid w:val="00CC2CCF"/>
    <w:rsid w:val="00CC3AE4"/>
    <w:rsid w:val="00CC487C"/>
    <w:rsid w:val="00CC5DE5"/>
    <w:rsid w:val="00CC5E1B"/>
    <w:rsid w:val="00CC73AC"/>
    <w:rsid w:val="00CD231A"/>
    <w:rsid w:val="00CD67E7"/>
    <w:rsid w:val="00CD78FC"/>
    <w:rsid w:val="00CE2530"/>
    <w:rsid w:val="00CE4C9C"/>
    <w:rsid w:val="00CE5C30"/>
    <w:rsid w:val="00CF398E"/>
    <w:rsid w:val="00CF3B89"/>
    <w:rsid w:val="00CF4A53"/>
    <w:rsid w:val="00CF7FA6"/>
    <w:rsid w:val="00D0086F"/>
    <w:rsid w:val="00D0125E"/>
    <w:rsid w:val="00D02EB3"/>
    <w:rsid w:val="00D0444D"/>
    <w:rsid w:val="00D0534B"/>
    <w:rsid w:val="00D122E9"/>
    <w:rsid w:val="00D17785"/>
    <w:rsid w:val="00D1793E"/>
    <w:rsid w:val="00D20E1C"/>
    <w:rsid w:val="00D22CCA"/>
    <w:rsid w:val="00D27284"/>
    <w:rsid w:val="00D30C16"/>
    <w:rsid w:val="00D31CBB"/>
    <w:rsid w:val="00D31D25"/>
    <w:rsid w:val="00D33F2E"/>
    <w:rsid w:val="00D43B2A"/>
    <w:rsid w:val="00D44F45"/>
    <w:rsid w:val="00D51F3B"/>
    <w:rsid w:val="00D5247F"/>
    <w:rsid w:val="00D5336F"/>
    <w:rsid w:val="00D5389D"/>
    <w:rsid w:val="00D53C24"/>
    <w:rsid w:val="00D53C89"/>
    <w:rsid w:val="00D545FE"/>
    <w:rsid w:val="00D6022B"/>
    <w:rsid w:val="00D6136F"/>
    <w:rsid w:val="00D64C28"/>
    <w:rsid w:val="00D65442"/>
    <w:rsid w:val="00D7042E"/>
    <w:rsid w:val="00D704E4"/>
    <w:rsid w:val="00D719F1"/>
    <w:rsid w:val="00D72720"/>
    <w:rsid w:val="00D739CD"/>
    <w:rsid w:val="00D73A69"/>
    <w:rsid w:val="00D7408D"/>
    <w:rsid w:val="00D849BE"/>
    <w:rsid w:val="00D84A79"/>
    <w:rsid w:val="00D86359"/>
    <w:rsid w:val="00D86B97"/>
    <w:rsid w:val="00D92B9F"/>
    <w:rsid w:val="00D93A32"/>
    <w:rsid w:val="00DA0110"/>
    <w:rsid w:val="00DA2E46"/>
    <w:rsid w:val="00DA6E5D"/>
    <w:rsid w:val="00DB1459"/>
    <w:rsid w:val="00DB626E"/>
    <w:rsid w:val="00DB73BE"/>
    <w:rsid w:val="00DB76A3"/>
    <w:rsid w:val="00DC3735"/>
    <w:rsid w:val="00DC441A"/>
    <w:rsid w:val="00DC484F"/>
    <w:rsid w:val="00DC5D86"/>
    <w:rsid w:val="00DD5798"/>
    <w:rsid w:val="00DD5DF1"/>
    <w:rsid w:val="00DE1FB7"/>
    <w:rsid w:val="00DE28DC"/>
    <w:rsid w:val="00DE51D5"/>
    <w:rsid w:val="00DE6391"/>
    <w:rsid w:val="00DE772B"/>
    <w:rsid w:val="00DF2D2F"/>
    <w:rsid w:val="00DF7294"/>
    <w:rsid w:val="00DF79AD"/>
    <w:rsid w:val="00E0017B"/>
    <w:rsid w:val="00E02970"/>
    <w:rsid w:val="00E0390F"/>
    <w:rsid w:val="00E03FC8"/>
    <w:rsid w:val="00E15A7F"/>
    <w:rsid w:val="00E15FE5"/>
    <w:rsid w:val="00E2018C"/>
    <w:rsid w:val="00E23342"/>
    <w:rsid w:val="00E27DF8"/>
    <w:rsid w:val="00E33146"/>
    <w:rsid w:val="00E36331"/>
    <w:rsid w:val="00E37D89"/>
    <w:rsid w:val="00E37EAC"/>
    <w:rsid w:val="00E409A4"/>
    <w:rsid w:val="00E42AC6"/>
    <w:rsid w:val="00E4388B"/>
    <w:rsid w:val="00E4510E"/>
    <w:rsid w:val="00E4524C"/>
    <w:rsid w:val="00E46278"/>
    <w:rsid w:val="00E61ECC"/>
    <w:rsid w:val="00E64436"/>
    <w:rsid w:val="00E66799"/>
    <w:rsid w:val="00E66CE8"/>
    <w:rsid w:val="00E67151"/>
    <w:rsid w:val="00E67BE2"/>
    <w:rsid w:val="00E70101"/>
    <w:rsid w:val="00E73665"/>
    <w:rsid w:val="00E821BC"/>
    <w:rsid w:val="00E827E5"/>
    <w:rsid w:val="00E90EC4"/>
    <w:rsid w:val="00E921F6"/>
    <w:rsid w:val="00E92A03"/>
    <w:rsid w:val="00E93924"/>
    <w:rsid w:val="00E958A0"/>
    <w:rsid w:val="00E95C4D"/>
    <w:rsid w:val="00E97165"/>
    <w:rsid w:val="00E97384"/>
    <w:rsid w:val="00E9783F"/>
    <w:rsid w:val="00EA6910"/>
    <w:rsid w:val="00EA7274"/>
    <w:rsid w:val="00EB0AB9"/>
    <w:rsid w:val="00EB25DA"/>
    <w:rsid w:val="00EB2686"/>
    <w:rsid w:val="00EB7048"/>
    <w:rsid w:val="00EB7667"/>
    <w:rsid w:val="00EC4F82"/>
    <w:rsid w:val="00ED0BF6"/>
    <w:rsid w:val="00ED334F"/>
    <w:rsid w:val="00EE061C"/>
    <w:rsid w:val="00EE2513"/>
    <w:rsid w:val="00EE4373"/>
    <w:rsid w:val="00EE706F"/>
    <w:rsid w:val="00EE7681"/>
    <w:rsid w:val="00EF29ED"/>
    <w:rsid w:val="00EF4876"/>
    <w:rsid w:val="00F025DA"/>
    <w:rsid w:val="00F13B5F"/>
    <w:rsid w:val="00F15F25"/>
    <w:rsid w:val="00F20890"/>
    <w:rsid w:val="00F3245F"/>
    <w:rsid w:val="00F33CE4"/>
    <w:rsid w:val="00F33E03"/>
    <w:rsid w:val="00F35E9E"/>
    <w:rsid w:val="00F366AB"/>
    <w:rsid w:val="00F403D7"/>
    <w:rsid w:val="00F407A4"/>
    <w:rsid w:val="00F4172D"/>
    <w:rsid w:val="00F450ED"/>
    <w:rsid w:val="00F460AD"/>
    <w:rsid w:val="00F46EE1"/>
    <w:rsid w:val="00F47B79"/>
    <w:rsid w:val="00F47ED1"/>
    <w:rsid w:val="00F502A8"/>
    <w:rsid w:val="00F53B2F"/>
    <w:rsid w:val="00F54D2C"/>
    <w:rsid w:val="00F558D1"/>
    <w:rsid w:val="00F60A6B"/>
    <w:rsid w:val="00F60A7D"/>
    <w:rsid w:val="00F61744"/>
    <w:rsid w:val="00F61C9F"/>
    <w:rsid w:val="00F641C5"/>
    <w:rsid w:val="00F6467D"/>
    <w:rsid w:val="00F662F0"/>
    <w:rsid w:val="00F74560"/>
    <w:rsid w:val="00F75025"/>
    <w:rsid w:val="00F75753"/>
    <w:rsid w:val="00F8158E"/>
    <w:rsid w:val="00F826BC"/>
    <w:rsid w:val="00F8453B"/>
    <w:rsid w:val="00F8689D"/>
    <w:rsid w:val="00F87687"/>
    <w:rsid w:val="00F91FA2"/>
    <w:rsid w:val="00F92AB0"/>
    <w:rsid w:val="00F92BD5"/>
    <w:rsid w:val="00F934D4"/>
    <w:rsid w:val="00F94E3F"/>
    <w:rsid w:val="00F96A10"/>
    <w:rsid w:val="00FA4515"/>
    <w:rsid w:val="00FA561C"/>
    <w:rsid w:val="00FA56D5"/>
    <w:rsid w:val="00FA579F"/>
    <w:rsid w:val="00FA7336"/>
    <w:rsid w:val="00FA75E8"/>
    <w:rsid w:val="00FB0872"/>
    <w:rsid w:val="00FB7AE8"/>
    <w:rsid w:val="00FC12D5"/>
    <w:rsid w:val="00FC7FBF"/>
    <w:rsid w:val="00FD15F6"/>
    <w:rsid w:val="00FD1851"/>
    <w:rsid w:val="00FD25F4"/>
    <w:rsid w:val="00FD56FD"/>
    <w:rsid w:val="00FD7CC3"/>
    <w:rsid w:val="00FE3034"/>
    <w:rsid w:val="00FE4433"/>
    <w:rsid w:val="00FE5821"/>
    <w:rsid w:val="00FE7B0C"/>
    <w:rsid w:val="00FF28B5"/>
    <w:rsid w:val="00FF4947"/>
    <w:rsid w:val="00FF7B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D8EA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B5F"/>
    <w:pPr>
      <w:spacing w:after="160" w:line="259" w:lineRule="auto"/>
    </w:pPr>
    <w:rPr>
      <w:kern w:val="2"/>
      <w:sz w:val="22"/>
      <w:szCs w:val="22"/>
      <w:lang w:eastAsia="en-US"/>
    </w:rPr>
  </w:style>
  <w:style w:type="paragraph" w:styleId="1">
    <w:name w:val="heading 1"/>
    <w:basedOn w:val="a"/>
    <w:next w:val="a"/>
    <w:link w:val="10"/>
    <w:uiPriority w:val="9"/>
    <w:qFormat/>
    <w:rsid w:val="000F0051"/>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semiHidden/>
    <w:unhideWhenUsed/>
    <w:qFormat/>
    <w:rsid w:val="00D122E9"/>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38258D"/>
    <w:pPr>
      <w:keepNext/>
      <w:spacing w:before="240" w:after="60"/>
      <w:outlineLvl w:val="2"/>
    </w:pPr>
    <w:rPr>
      <w:rFonts w:ascii="Calibri Light" w:eastAsia="Times New Roman" w:hAnsi="Calibri Light"/>
      <w:b/>
      <w:bCs/>
      <w:sz w:val="26"/>
      <w:szCs w:val="26"/>
    </w:rPr>
  </w:style>
  <w:style w:type="paragraph" w:styleId="4">
    <w:name w:val="heading 4"/>
    <w:basedOn w:val="a"/>
    <w:next w:val="a"/>
    <w:link w:val="40"/>
    <w:uiPriority w:val="9"/>
    <w:semiHidden/>
    <w:unhideWhenUsed/>
    <w:qFormat/>
    <w:rsid w:val="00674D2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6A69"/>
    <w:pPr>
      <w:ind w:left="720"/>
      <w:contextualSpacing/>
    </w:pPr>
  </w:style>
  <w:style w:type="paragraph" w:styleId="a4">
    <w:name w:val="header"/>
    <w:basedOn w:val="a"/>
    <w:link w:val="a5"/>
    <w:uiPriority w:val="99"/>
    <w:unhideWhenUsed/>
    <w:rsid w:val="00FB087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B0872"/>
  </w:style>
  <w:style w:type="paragraph" w:styleId="a6">
    <w:name w:val="footer"/>
    <w:basedOn w:val="a"/>
    <w:link w:val="a7"/>
    <w:uiPriority w:val="99"/>
    <w:unhideWhenUsed/>
    <w:rsid w:val="00FB087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B0872"/>
  </w:style>
  <w:style w:type="character" w:styleId="a8">
    <w:name w:val="Hyperlink"/>
    <w:uiPriority w:val="99"/>
    <w:unhideWhenUsed/>
    <w:rsid w:val="00A61628"/>
    <w:rPr>
      <w:color w:val="0563C1"/>
      <w:u w:val="single"/>
    </w:rPr>
  </w:style>
  <w:style w:type="character" w:styleId="a9">
    <w:name w:val="Unresolved Mention"/>
    <w:uiPriority w:val="99"/>
    <w:semiHidden/>
    <w:unhideWhenUsed/>
    <w:rsid w:val="00A61628"/>
    <w:rPr>
      <w:color w:val="605E5C"/>
      <w:shd w:val="clear" w:color="auto" w:fill="E1DFDD"/>
    </w:rPr>
  </w:style>
  <w:style w:type="paragraph" w:styleId="aa">
    <w:name w:val="Normal (Web)"/>
    <w:basedOn w:val="a"/>
    <w:uiPriority w:val="99"/>
    <w:semiHidden/>
    <w:unhideWhenUsed/>
    <w:rsid w:val="004864AC"/>
    <w:rPr>
      <w:rFonts w:ascii="Times New Roman" w:hAnsi="Times New Roman"/>
      <w:sz w:val="24"/>
      <w:szCs w:val="24"/>
    </w:rPr>
  </w:style>
  <w:style w:type="character" w:styleId="ab">
    <w:name w:val="annotation reference"/>
    <w:uiPriority w:val="99"/>
    <w:semiHidden/>
    <w:unhideWhenUsed/>
    <w:rsid w:val="006661B8"/>
    <w:rPr>
      <w:sz w:val="16"/>
      <w:szCs w:val="16"/>
    </w:rPr>
  </w:style>
  <w:style w:type="paragraph" w:styleId="ac">
    <w:name w:val="annotation text"/>
    <w:basedOn w:val="a"/>
    <w:link w:val="ad"/>
    <w:uiPriority w:val="99"/>
    <w:semiHidden/>
    <w:unhideWhenUsed/>
    <w:rsid w:val="006661B8"/>
    <w:rPr>
      <w:sz w:val="20"/>
      <w:szCs w:val="20"/>
    </w:rPr>
  </w:style>
  <w:style w:type="character" w:customStyle="1" w:styleId="ad">
    <w:name w:val="Текст примечания Знак"/>
    <w:link w:val="ac"/>
    <w:uiPriority w:val="99"/>
    <w:semiHidden/>
    <w:rsid w:val="006661B8"/>
    <w:rPr>
      <w:kern w:val="2"/>
      <w:lang w:eastAsia="en-US"/>
    </w:rPr>
  </w:style>
  <w:style w:type="paragraph" w:styleId="ae">
    <w:name w:val="annotation subject"/>
    <w:basedOn w:val="ac"/>
    <w:next w:val="ac"/>
    <w:link w:val="af"/>
    <w:uiPriority w:val="99"/>
    <w:semiHidden/>
    <w:unhideWhenUsed/>
    <w:rsid w:val="006661B8"/>
    <w:rPr>
      <w:b/>
      <w:bCs/>
    </w:rPr>
  </w:style>
  <w:style w:type="character" w:customStyle="1" w:styleId="af">
    <w:name w:val="Тема примечания Знак"/>
    <w:link w:val="ae"/>
    <w:uiPriority w:val="99"/>
    <w:semiHidden/>
    <w:rsid w:val="006661B8"/>
    <w:rPr>
      <w:b/>
      <w:bCs/>
      <w:kern w:val="2"/>
      <w:lang w:eastAsia="en-US"/>
    </w:rPr>
  </w:style>
  <w:style w:type="character" w:styleId="af0">
    <w:name w:val="FollowedHyperlink"/>
    <w:uiPriority w:val="99"/>
    <w:semiHidden/>
    <w:unhideWhenUsed/>
    <w:rsid w:val="00485DF8"/>
    <w:rPr>
      <w:color w:val="954F72"/>
      <w:u w:val="single"/>
    </w:rPr>
  </w:style>
  <w:style w:type="character" w:customStyle="1" w:styleId="20">
    <w:name w:val="Заголовок 2 Знак"/>
    <w:link w:val="2"/>
    <w:uiPriority w:val="9"/>
    <w:semiHidden/>
    <w:rsid w:val="00D122E9"/>
    <w:rPr>
      <w:rFonts w:ascii="Calibri Light" w:eastAsia="Times New Roman" w:hAnsi="Calibri Light" w:cs="Times New Roman"/>
      <w:b/>
      <w:bCs/>
      <w:i/>
      <w:iCs/>
      <w:kern w:val="2"/>
      <w:sz w:val="28"/>
      <w:szCs w:val="28"/>
      <w:lang w:eastAsia="en-US"/>
    </w:rPr>
  </w:style>
  <w:style w:type="character" w:customStyle="1" w:styleId="30">
    <w:name w:val="Заголовок 3 Знак"/>
    <w:link w:val="3"/>
    <w:uiPriority w:val="9"/>
    <w:semiHidden/>
    <w:rsid w:val="0038258D"/>
    <w:rPr>
      <w:rFonts w:ascii="Calibri Light" w:eastAsia="Times New Roman" w:hAnsi="Calibri Light" w:cs="Times New Roman"/>
      <w:b/>
      <w:bCs/>
      <w:kern w:val="2"/>
      <w:sz w:val="26"/>
      <w:szCs w:val="26"/>
      <w:lang w:eastAsia="en-US"/>
    </w:rPr>
  </w:style>
  <w:style w:type="character" w:customStyle="1" w:styleId="10">
    <w:name w:val="Заголовок 1 Знак"/>
    <w:link w:val="1"/>
    <w:uiPriority w:val="9"/>
    <w:rsid w:val="000F0051"/>
    <w:rPr>
      <w:rFonts w:ascii="Calibri Light" w:eastAsia="Times New Roman" w:hAnsi="Calibri Light" w:cs="Times New Roman"/>
      <w:b/>
      <w:bCs/>
      <w:kern w:val="32"/>
      <w:sz w:val="32"/>
      <w:szCs w:val="32"/>
      <w:lang w:eastAsia="en-US"/>
    </w:rPr>
  </w:style>
  <w:style w:type="table" w:styleId="af1">
    <w:name w:val="Table Grid"/>
    <w:basedOn w:val="a1"/>
    <w:uiPriority w:val="39"/>
    <w:rsid w:val="00E4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sid w:val="00E4388B"/>
    <w:rPr>
      <w:b/>
      <w:bCs/>
    </w:rPr>
  </w:style>
  <w:style w:type="character" w:customStyle="1" w:styleId="40">
    <w:name w:val="Заголовок 4 Знак"/>
    <w:basedOn w:val="a0"/>
    <w:link w:val="4"/>
    <w:uiPriority w:val="9"/>
    <w:semiHidden/>
    <w:rsid w:val="00674D28"/>
    <w:rPr>
      <w:rFonts w:asciiTheme="majorHAnsi" w:eastAsiaTheme="majorEastAsia" w:hAnsiTheme="majorHAnsi" w:cstheme="majorBidi"/>
      <w:i/>
      <w:iCs/>
      <w:color w:val="2F5496" w:themeColor="accent1" w:themeShade="BF"/>
      <w:kern w:val="2"/>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191">
      <w:bodyDiv w:val="1"/>
      <w:marLeft w:val="0"/>
      <w:marRight w:val="0"/>
      <w:marTop w:val="0"/>
      <w:marBottom w:val="0"/>
      <w:divBdr>
        <w:top w:val="none" w:sz="0" w:space="0" w:color="auto"/>
        <w:left w:val="none" w:sz="0" w:space="0" w:color="auto"/>
        <w:bottom w:val="none" w:sz="0" w:space="0" w:color="auto"/>
        <w:right w:val="none" w:sz="0" w:space="0" w:color="auto"/>
      </w:divBdr>
    </w:div>
    <w:div w:id="665060">
      <w:bodyDiv w:val="1"/>
      <w:marLeft w:val="0"/>
      <w:marRight w:val="0"/>
      <w:marTop w:val="0"/>
      <w:marBottom w:val="0"/>
      <w:divBdr>
        <w:top w:val="none" w:sz="0" w:space="0" w:color="auto"/>
        <w:left w:val="none" w:sz="0" w:space="0" w:color="auto"/>
        <w:bottom w:val="none" w:sz="0" w:space="0" w:color="auto"/>
        <w:right w:val="none" w:sz="0" w:space="0" w:color="auto"/>
      </w:divBdr>
      <w:divsChild>
        <w:div w:id="547647762">
          <w:marLeft w:val="0"/>
          <w:marRight w:val="0"/>
          <w:marTop w:val="0"/>
          <w:marBottom w:val="0"/>
          <w:divBdr>
            <w:top w:val="none" w:sz="0" w:space="0" w:color="auto"/>
            <w:left w:val="none" w:sz="0" w:space="0" w:color="auto"/>
            <w:bottom w:val="none" w:sz="0" w:space="0" w:color="auto"/>
            <w:right w:val="none" w:sz="0" w:space="0" w:color="auto"/>
          </w:divBdr>
          <w:divsChild>
            <w:div w:id="1062757974">
              <w:marLeft w:val="0"/>
              <w:marRight w:val="0"/>
              <w:marTop w:val="0"/>
              <w:marBottom w:val="0"/>
              <w:divBdr>
                <w:top w:val="none" w:sz="0" w:space="0" w:color="auto"/>
                <w:left w:val="none" w:sz="0" w:space="0" w:color="auto"/>
                <w:bottom w:val="none" w:sz="0" w:space="0" w:color="auto"/>
                <w:right w:val="none" w:sz="0" w:space="0" w:color="auto"/>
              </w:divBdr>
            </w:div>
          </w:divsChild>
        </w:div>
        <w:div w:id="955403691">
          <w:marLeft w:val="0"/>
          <w:marRight w:val="0"/>
          <w:marTop w:val="0"/>
          <w:marBottom w:val="0"/>
          <w:divBdr>
            <w:top w:val="none" w:sz="0" w:space="0" w:color="auto"/>
            <w:left w:val="none" w:sz="0" w:space="0" w:color="auto"/>
            <w:bottom w:val="none" w:sz="0" w:space="0" w:color="auto"/>
            <w:right w:val="none" w:sz="0" w:space="0" w:color="auto"/>
          </w:divBdr>
          <w:divsChild>
            <w:div w:id="360788436">
              <w:marLeft w:val="0"/>
              <w:marRight w:val="0"/>
              <w:marTop w:val="0"/>
              <w:marBottom w:val="0"/>
              <w:divBdr>
                <w:top w:val="none" w:sz="0" w:space="0" w:color="auto"/>
                <w:left w:val="none" w:sz="0" w:space="0" w:color="auto"/>
                <w:bottom w:val="none" w:sz="0" w:space="0" w:color="auto"/>
                <w:right w:val="none" w:sz="0" w:space="0" w:color="auto"/>
              </w:divBdr>
            </w:div>
          </w:divsChild>
        </w:div>
        <w:div w:id="1207376414">
          <w:marLeft w:val="0"/>
          <w:marRight w:val="0"/>
          <w:marTop w:val="0"/>
          <w:marBottom w:val="0"/>
          <w:divBdr>
            <w:top w:val="none" w:sz="0" w:space="0" w:color="auto"/>
            <w:left w:val="none" w:sz="0" w:space="0" w:color="auto"/>
            <w:bottom w:val="none" w:sz="0" w:space="0" w:color="auto"/>
            <w:right w:val="none" w:sz="0" w:space="0" w:color="auto"/>
          </w:divBdr>
          <w:divsChild>
            <w:div w:id="2104563939">
              <w:marLeft w:val="0"/>
              <w:marRight w:val="0"/>
              <w:marTop w:val="0"/>
              <w:marBottom w:val="0"/>
              <w:divBdr>
                <w:top w:val="none" w:sz="0" w:space="0" w:color="auto"/>
                <w:left w:val="none" w:sz="0" w:space="0" w:color="auto"/>
                <w:bottom w:val="none" w:sz="0" w:space="0" w:color="auto"/>
                <w:right w:val="none" w:sz="0" w:space="0" w:color="auto"/>
              </w:divBdr>
              <w:divsChild>
                <w:div w:id="830565850">
                  <w:marLeft w:val="0"/>
                  <w:marRight w:val="0"/>
                  <w:marTop w:val="0"/>
                  <w:marBottom w:val="0"/>
                  <w:divBdr>
                    <w:top w:val="none" w:sz="0" w:space="0" w:color="auto"/>
                    <w:left w:val="none" w:sz="0" w:space="0" w:color="auto"/>
                    <w:bottom w:val="none" w:sz="0" w:space="0" w:color="auto"/>
                    <w:right w:val="none" w:sz="0" w:space="0" w:color="auto"/>
                  </w:divBdr>
                  <w:divsChild>
                    <w:div w:id="10133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236484">
          <w:marLeft w:val="0"/>
          <w:marRight w:val="0"/>
          <w:marTop w:val="0"/>
          <w:marBottom w:val="0"/>
          <w:divBdr>
            <w:top w:val="none" w:sz="0" w:space="0" w:color="auto"/>
            <w:left w:val="none" w:sz="0" w:space="0" w:color="auto"/>
            <w:bottom w:val="none" w:sz="0" w:space="0" w:color="auto"/>
            <w:right w:val="none" w:sz="0" w:space="0" w:color="auto"/>
          </w:divBdr>
          <w:divsChild>
            <w:div w:id="456148352">
              <w:marLeft w:val="0"/>
              <w:marRight w:val="0"/>
              <w:marTop w:val="0"/>
              <w:marBottom w:val="0"/>
              <w:divBdr>
                <w:top w:val="none" w:sz="0" w:space="0" w:color="auto"/>
                <w:left w:val="none" w:sz="0" w:space="0" w:color="auto"/>
                <w:bottom w:val="none" w:sz="0" w:space="0" w:color="auto"/>
                <w:right w:val="none" w:sz="0" w:space="0" w:color="auto"/>
              </w:divBdr>
            </w:div>
          </w:divsChild>
        </w:div>
        <w:div w:id="1671910537">
          <w:marLeft w:val="0"/>
          <w:marRight w:val="0"/>
          <w:marTop w:val="0"/>
          <w:marBottom w:val="0"/>
          <w:divBdr>
            <w:top w:val="none" w:sz="0" w:space="0" w:color="auto"/>
            <w:left w:val="none" w:sz="0" w:space="0" w:color="auto"/>
            <w:bottom w:val="none" w:sz="0" w:space="0" w:color="auto"/>
            <w:right w:val="none" w:sz="0" w:space="0" w:color="auto"/>
          </w:divBdr>
          <w:divsChild>
            <w:div w:id="2106920597">
              <w:marLeft w:val="0"/>
              <w:marRight w:val="0"/>
              <w:marTop w:val="0"/>
              <w:marBottom w:val="0"/>
              <w:divBdr>
                <w:top w:val="none" w:sz="0" w:space="0" w:color="auto"/>
                <w:left w:val="none" w:sz="0" w:space="0" w:color="auto"/>
                <w:bottom w:val="none" w:sz="0" w:space="0" w:color="auto"/>
                <w:right w:val="none" w:sz="0" w:space="0" w:color="auto"/>
              </w:divBdr>
            </w:div>
          </w:divsChild>
        </w:div>
        <w:div w:id="1681155739">
          <w:marLeft w:val="0"/>
          <w:marRight w:val="0"/>
          <w:marTop w:val="0"/>
          <w:marBottom w:val="0"/>
          <w:divBdr>
            <w:top w:val="none" w:sz="0" w:space="0" w:color="auto"/>
            <w:left w:val="none" w:sz="0" w:space="0" w:color="auto"/>
            <w:bottom w:val="none" w:sz="0" w:space="0" w:color="auto"/>
            <w:right w:val="none" w:sz="0" w:space="0" w:color="auto"/>
          </w:divBdr>
          <w:divsChild>
            <w:div w:id="174741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1179">
      <w:bodyDiv w:val="1"/>
      <w:marLeft w:val="0"/>
      <w:marRight w:val="0"/>
      <w:marTop w:val="0"/>
      <w:marBottom w:val="0"/>
      <w:divBdr>
        <w:top w:val="none" w:sz="0" w:space="0" w:color="auto"/>
        <w:left w:val="none" w:sz="0" w:space="0" w:color="auto"/>
        <w:bottom w:val="none" w:sz="0" w:space="0" w:color="auto"/>
        <w:right w:val="none" w:sz="0" w:space="0" w:color="auto"/>
      </w:divBdr>
      <w:divsChild>
        <w:div w:id="1550071074">
          <w:marLeft w:val="0"/>
          <w:marRight w:val="0"/>
          <w:marTop w:val="0"/>
          <w:marBottom w:val="0"/>
          <w:divBdr>
            <w:top w:val="none" w:sz="0" w:space="0" w:color="auto"/>
            <w:left w:val="none" w:sz="0" w:space="0" w:color="auto"/>
            <w:bottom w:val="none" w:sz="0" w:space="0" w:color="auto"/>
            <w:right w:val="none" w:sz="0" w:space="0" w:color="auto"/>
          </w:divBdr>
          <w:divsChild>
            <w:div w:id="3893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30120">
      <w:bodyDiv w:val="1"/>
      <w:marLeft w:val="0"/>
      <w:marRight w:val="0"/>
      <w:marTop w:val="0"/>
      <w:marBottom w:val="0"/>
      <w:divBdr>
        <w:top w:val="none" w:sz="0" w:space="0" w:color="auto"/>
        <w:left w:val="none" w:sz="0" w:space="0" w:color="auto"/>
        <w:bottom w:val="none" w:sz="0" w:space="0" w:color="auto"/>
        <w:right w:val="none" w:sz="0" w:space="0" w:color="auto"/>
      </w:divBdr>
    </w:div>
    <w:div w:id="31269003">
      <w:bodyDiv w:val="1"/>
      <w:marLeft w:val="0"/>
      <w:marRight w:val="0"/>
      <w:marTop w:val="0"/>
      <w:marBottom w:val="0"/>
      <w:divBdr>
        <w:top w:val="none" w:sz="0" w:space="0" w:color="auto"/>
        <w:left w:val="none" w:sz="0" w:space="0" w:color="auto"/>
        <w:bottom w:val="none" w:sz="0" w:space="0" w:color="auto"/>
        <w:right w:val="none" w:sz="0" w:space="0" w:color="auto"/>
      </w:divBdr>
    </w:div>
    <w:div w:id="33040320">
      <w:bodyDiv w:val="1"/>
      <w:marLeft w:val="0"/>
      <w:marRight w:val="0"/>
      <w:marTop w:val="0"/>
      <w:marBottom w:val="0"/>
      <w:divBdr>
        <w:top w:val="none" w:sz="0" w:space="0" w:color="auto"/>
        <w:left w:val="none" w:sz="0" w:space="0" w:color="auto"/>
        <w:bottom w:val="none" w:sz="0" w:space="0" w:color="auto"/>
        <w:right w:val="none" w:sz="0" w:space="0" w:color="auto"/>
      </w:divBdr>
      <w:divsChild>
        <w:div w:id="466625168">
          <w:marLeft w:val="0"/>
          <w:marRight w:val="0"/>
          <w:marTop w:val="0"/>
          <w:marBottom w:val="0"/>
          <w:divBdr>
            <w:top w:val="none" w:sz="0" w:space="0" w:color="auto"/>
            <w:left w:val="none" w:sz="0" w:space="0" w:color="auto"/>
            <w:bottom w:val="none" w:sz="0" w:space="0" w:color="auto"/>
            <w:right w:val="none" w:sz="0" w:space="0" w:color="auto"/>
          </w:divBdr>
          <w:divsChild>
            <w:div w:id="694159404">
              <w:marLeft w:val="0"/>
              <w:marRight w:val="0"/>
              <w:marTop w:val="0"/>
              <w:marBottom w:val="0"/>
              <w:divBdr>
                <w:top w:val="none" w:sz="0" w:space="0" w:color="auto"/>
                <w:left w:val="none" w:sz="0" w:space="0" w:color="auto"/>
                <w:bottom w:val="none" w:sz="0" w:space="0" w:color="auto"/>
                <w:right w:val="none" w:sz="0" w:space="0" w:color="auto"/>
              </w:divBdr>
            </w:div>
          </w:divsChild>
        </w:div>
        <w:div w:id="2139645063">
          <w:marLeft w:val="0"/>
          <w:marRight w:val="0"/>
          <w:marTop w:val="0"/>
          <w:marBottom w:val="0"/>
          <w:divBdr>
            <w:top w:val="none" w:sz="0" w:space="0" w:color="auto"/>
            <w:left w:val="none" w:sz="0" w:space="0" w:color="auto"/>
            <w:bottom w:val="none" w:sz="0" w:space="0" w:color="auto"/>
            <w:right w:val="none" w:sz="0" w:space="0" w:color="auto"/>
          </w:divBdr>
          <w:divsChild>
            <w:div w:id="3476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4083">
      <w:bodyDiv w:val="1"/>
      <w:marLeft w:val="0"/>
      <w:marRight w:val="0"/>
      <w:marTop w:val="0"/>
      <w:marBottom w:val="0"/>
      <w:divBdr>
        <w:top w:val="none" w:sz="0" w:space="0" w:color="auto"/>
        <w:left w:val="none" w:sz="0" w:space="0" w:color="auto"/>
        <w:bottom w:val="none" w:sz="0" w:space="0" w:color="auto"/>
        <w:right w:val="none" w:sz="0" w:space="0" w:color="auto"/>
      </w:divBdr>
    </w:div>
    <w:div w:id="53509310">
      <w:bodyDiv w:val="1"/>
      <w:marLeft w:val="0"/>
      <w:marRight w:val="0"/>
      <w:marTop w:val="0"/>
      <w:marBottom w:val="0"/>
      <w:divBdr>
        <w:top w:val="none" w:sz="0" w:space="0" w:color="auto"/>
        <w:left w:val="none" w:sz="0" w:space="0" w:color="auto"/>
        <w:bottom w:val="none" w:sz="0" w:space="0" w:color="auto"/>
        <w:right w:val="none" w:sz="0" w:space="0" w:color="auto"/>
      </w:divBdr>
    </w:div>
    <w:div w:id="57552959">
      <w:bodyDiv w:val="1"/>
      <w:marLeft w:val="0"/>
      <w:marRight w:val="0"/>
      <w:marTop w:val="0"/>
      <w:marBottom w:val="0"/>
      <w:divBdr>
        <w:top w:val="none" w:sz="0" w:space="0" w:color="auto"/>
        <w:left w:val="none" w:sz="0" w:space="0" w:color="auto"/>
        <w:bottom w:val="none" w:sz="0" w:space="0" w:color="auto"/>
        <w:right w:val="none" w:sz="0" w:space="0" w:color="auto"/>
      </w:divBdr>
      <w:divsChild>
        <w:div w:id="490222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927611">
      <w:bodyDiv w:val="1"/>
      <w:marLeft w:val="0"/>
      <w:marRight w:val="0"/>
      <w:marTop w:val="0"/>
      <w:marBottom w:val="0"/>
      <w:divBdr>
        <w:top w:val="none" w:sz="0" w:space="0" w:color="auto"/>
        <w:left w:val="none" w:sz="0" w:space="0" w:color="auto"/>
        <w:bottom w:val="none" w:sz="0" w:space="0" w:color="auto"/>
        <w:right w:val="none" w:sz="0" w:space="0" w:color="auto"/>
      </w:divBdr>
    </w:div>
    <w:div w:id="74791076">
      <w:bodyDiv w:val="1"/>
      <w:marLeft w:val="0"/>
      <w:marRight w:val="0"/>
      <w:marTop w:val="0"/>
      <w:marBottom w:val="0"/>
      <w:divBdr>
        <w:top w:val="none" w:sz="0" w:space="0" w:color="auto"/>
        <w:left w:val="none" w:sz="0" w:space="0" w:color="auto"/>
        <w:bottom w:val="none" w:sz="0" w:space="0" w:color="auto"/>
        <w:right w:val="none" w:sz="0" w:space="0" w:color="auto"/>
      </w:divBdr>
    </w:div>
    <w:div w:id="76709715">
      <w:bodyDiv w:val="1"/>
      <w:marLeft w:val="0"/>
      <w:marRight w:val="0"/>
      <w:marTop w:val="0"/>
      <w:marBottom w:val="0"/>
      <w:divBdr>
        <w:top w:val="none" w:sz="0" w:space="0" w:color="auto"/>
        <w:left w:val="none" w:sz="0" w:space="0" w:color="auto"/>
        <w:bottom w:val="none" w:sz="0" w:space="0" w:color="auto"/>
        <w:right w:val="none" w:sz="0" w:space="0" w:color="auto"/>
      </w:divBdr>
      <w:divsChild>
        <w:div w:id="731931842">
          <w:marLeft w:val="0"/>
          <w:marRight w:val="0"/>
          <w:marTop w:val="0"/>
          <w:marBottom w:val="0"/>
          <w:divBdr>
            <w:top w:val="none" w:sz="0" w:space="0" w:color="auto"/>
            <w:left w:val="none" w:sz="0" w:space="0" w:color="auto"/>
            <w:bottom w:val="none" w:sz="0" w:space="0" w:color="auto"/>
            <w:right w:val="none" w:sz="0" w:space="0" w:color="auto"/>
          </w:divBdr>
          <w:divsChild>
            <w:div w:id="2055614689">
              <w:marLeft w:val="0"/>
              <w:marRight w:val="0"/>
              <w:marTop w:val="0"/>
              <w:marBottom w:val="0"/>
              <w:divBdr>
                <w:top w:val="none" w:sz="0" w:space="0" w:color="auto"/>
                <w:left w:val="none" w:sz="0" w:space="0" w:color="auto"/>
                <w:bottom w:val="none" w:sz="0" w:space="0" w:color="auto"/>
                <w:right w:val="none" w:sz="0" w:space="0" w:color="auto"/>
              </w:divBdr>
              <w:divsChild>
                <w:div w:id="1467623480">
                  <w:marLeft w:val="0"/>
                  <w:marRight w:val="0"/>
                  <w:marTop w:val="0"/>
                  <w:marBottom w:val="0"/>
                  <w:divBdr>
                    <w:top w:val="none" w:sz="0" w:space="0" w:color="auto"/>
                    <w:left w:val="none" w:sz="0" w:space="0" w:color="auto"/>
                    <w:bottom w:val="none" w:sz="0" w:space="0" w:color="auto"/>
                    <w:right w:val="none" w:sz="0" w:space="0" w:color="auto"/>
                  </w:divBdr>
                  <w:divsChild>
                    <w:div w:id="421872754">
                      <w:marLeft w:val="0"/>
                      <w:marRight w:val="0"/>
                      <w:marTop w:val="0"/>
                      <w:marBottom w:val="0"/>
                      <w:divBdr>
                        <w:top w:val="none" w:sz="0" w:space="0" w:color="auto"/>
                        <w:left w:val="none" w:sz="0" w:space="0" w:color="auto"/>
                        <w:bottom w:val="none" w:sz="0" w:space="0" w:color="auto"/>
                        <w:right w:val="none" w:sz="0" w:space="0" w:color="auto"/>
                      </w:divBdr>
                      <w:divsChild>
                        <w:div w:id="603928874">
                          <w:marLeft w:val="0"/>
                          <w:marRight w:val="0"/>
                          <w:marTop w:val="0"/>
                          <w:marBottom w:val="0"/>
                          <w:divBdr>
                            <w:top w:val="none" w:sz="0" w:space="0" w:color="auto"/>
                            <w:left w:val="none" w:sz="0" w:space="0" w:color="auto"/>
                            <w:bottom w:val="none" w:sz="0" w:space="0" w:color="auto"/>
                            <w:right w:val="none" w:sz="0" w:space="0" w:color="auto"/>
                          </w:divBdr>
                          <w:divsChild>
                            <w:div w:id="157431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97329">
      <w:bodyDiv w:val="1"/>
      <w:marLeft w:val="0"/>
      <w:marRight w:val="0"/>
      <w:marTop w:val="0"/>
      <w:marBottom w:val="0"/>
      <w:divBdr>
        <w:top w:val="none" w:sz="0" w:space="0" w:color="auto"/>
        <w:left w:val="none" w:sz="0" w:space="0" w:color="auto"/>
        <w:bottom w:val="none" w:sz="0" w:space="0" w:color="auto"/>
        <w:right w:val="none" w:sz="0" w:space="0" w:color="auto"/>
      </w:divBdr>
    </w:div>
    <w:div w:id="92167419">
      <w:bodyDiv w:val="1"/>
      <w:marLeft w:val="0"/>
      <w:marRight w:val="0"/>
      <w:marTop w:val="0"/>
      <w:marBottom w:val="0"/>
      <w:divBdr>
        <w:top w:val="none" w:sz="0" w:space="0" w:color="auto"/>
        <w:left w:val="none" w:sz="0" w:space="0" w:color="auto"/>
        <w:bottom w:val="none" w:sz="0" w:space="0" w:color="auto"/>
        <w:right w:val="none" w:sz="0" w:space="0" w:color="auto"/>
      </w:divBdr>
      <w:divsChild>
        <w:div w:id="200016450">
          <w:marLeft w:val="0"/>
          <w:marRight w:val="0"/>
          <w:marTop w:val="0"/>
          <w:marBottom w:val="0"/>
          <w:divBdr>
            <w:top w:val="none" w:sz="0" w:space="0" w:color="auto"/>
            <w:left w:val="none" w:sz="0" w:space="0" w:color="auto"/>
            <w:bottom w:val="none" w:sz="0" w:space="0" w:color="auto"/>
            <w:right w:val="none" w:sz="0" w:space="0" w:color="auto"/>
          </w:divBdr>
          <w:divsChild>
            <w:div w:id="1720938754">
              <w:marLeft w:val="0"/>
              <w:marRight w:val="0"/>
              <w:marTop w:val="0"/>
              <w:marBottom w:val="0"/>
              <w:divBdr>
                <w:top w:val="none" w:sz="0" w:space="0" w:color="auto"/>
                <w:left w:val="none" w:sz="0" w:space="0" w:color="auto"/>
                <w:bottom w:val="none" w:sz="0" w:space="0" w:color="auto"/>
                <w:right w:val="none" w:sz="0" w:space="0" w:color="auto"/>
              </w:divBdr>
              <w:divsChild>
                <w:div w:id="762340005">
                  <w:marLeft w:val="0"/>
                  <w:marRight w:val="0"/>
                  <w:marTop w:val="0"/>
                  <w:marBottom w:val="0"/>
                  <w:divBdr>
                    <w:top w:val="none" w:sz="0" w:space="0" w:color="auto"/>
                    <w:left w:val="none" w:sz="0" w:space="0" w:color="auto"/>
                    <w:bottom w:val="none" w:sz="0" w:space="0" w:color="auto"/>
                    <w:right w:val="none" w:sz="0" w:space="0" w:color="auto"/>
                  </w:divBdr>
                  <w:divsChild>
                    <w:div w:id="27999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139369">
          <w:marLeft w:val="0"/>
          <w:marRight w:val="0"/>
          <w:marTop w:val="0"/>
          <w:marBottom w:val="0"/>
          <w:divBdr>
            <w:top w:val="none" w:sz="0" w:space="0" w:color="auto"/>
            <w:left w:val="none" w:sz="0" w:space="0" w:color="auto"/>
            <w:bottom w:val="none" w:sz="0" w:space="0" w:color="auto"/>
            <w:right w:val="none" w:sz="0" w:space="0" w:color="auto"/>
          </w:divBdr>
          <w:divsChild>
            <w:div w:id="687366388">
              <w:marLeft w:val="0"/>
              <w:marRight w:val="0"/>
              <w:marTop w:val="0"/>
              <w:marBottom w:val="0"/>
              <w:divBdr>
                <w:top w:val="none" w:sz="0" w:space="0" w:color="auto"/>
                <w:left w:val="none" w:sz="0" w:space="0" w:color="auto"/>
                <w:bottom w:val="none" w:sz="0" w:space="0" w:color="auto"/>
                <w:right w:val="none" w:sz="0" w:space="0" w:color="auto"/>
              </w:divBdr>
            </w:div>
          </w:divsChild>
        </w:div>
        <w:div w:id="704983921">
          <w:marLeft w:val="0"/>
          <w:marRight w:val="0"/>
          <w:marTop w:val="0"/>
          <w:marBottom w:val="0"/>
          <w:divBdr>
            <w:top w:val="none" w:sz="0" w:space="0" w:color="auto"/>
            <w:left w:val="none" w:sz="0" w:space="0" w:color="auto"/>
            <w:bottom w:val="none" w:sz="0" w:space="0" w:color="auto"/>
            <w:right w:val="none" w:sz="0" w:space="0" w:color="auto"/>
          </w:divBdr>
          <w:divsChild>
            <w:div w:id="4210844">
              <w:marLeft w:val="0"/>
              <w:marRight w:val="0"/>
              <w:marTop w:val="0"/>
              <w:marBottom w:val="0"/>
              <w:divBdr>
                <w:top w:val="none" w:sz="0" w:space="0" w:color="auto"/>
                <w:left w:val="none" w:sz="0" w:space="0" w:color="auto"/>
                <w:bottom w:val="none" w:sz="0" w:space="0" w:color="auto"/>
                <w:right w:val="none" w:sz="0" w:space="0" w:color="auto"/>
              </w:divBdr>
            </w:div>
          </w:divsChild>
        </w:div>
        <w:div w:id="767889296">
          <w:marLeft w:val="0"/>
          <w:marRight w:val="0"/>
          <w:marTop w:val="0"/>
          <w:marBottom w:val="0"/>
          <w:divBdr>
            <w:top w:val="none" w:sz="0" w:space="0" w:color="auto"/>
            <w:left w:val="none" w:sz="0" w:space="0" w:color="auto"/>
            <w:bottom w:val="none" w:sz="0" w:space="0" w:color="auto"/>
            <w:right w:val="none" w:sz="0" w:space="0" w:color="auto"/>
          </w:divBdr>
          <w:divsChild>
            <w:div w:id="1913000645">
              <w:marLeft w:val="0"/>
              <w:marRight w:val="0"/>
              <w:marTop w:val="0"/>
              <w:marBottom w:val="0"/>
              <w:divBdr>
                <w:top w:val="none" w:sz="0" w:space="0" w:color="auto"/>
                <w:left w:val="none" w:sz="0" w:space="0" w:color="auto"/>
                <w:bottom w:val="none" w:sz="0" w:space="0" w:color="auto"/>
                <w:right w:val="none" w:sz="0" w:space="0" w:color="auto"/>
              </w:divBdr>
            </w:div>
          </w:divsChild>
        </w:div>
        <w:div w:id="1458720159">
          <w:marLeft w:val="0"/>
          <w:marRight w:val="0"/>
          <w:marTop w:val="0"/>
          <w:marBottom w:val="0"/>
          <w:divBdr>
            <w:top w:val="none" w:sz="0" w:space="0" w:color="auto"/>
            <w:left w:val="none" w:sz="0" w:space="0" w:color="auto"/>
            <w:bottom w:val="none" w:sz="0" w:space="0" w:color="auto"/>
            <w:right w:val="none" w:sz="0" w:space="0" w:color="auto"/>
          </w:divBdr>
          <w:divsChild>
            <w:div w:id="1354652220">
              <w:marLeft w:val="0"/>
              <w:marRight w:val="0"/>
              <w:marTop w:val="0"/>
              <w:marBottom w:val="0"/>
              <w:divBdr>
                <w:top w:val="none" w:sz="0" w:space="0" w:color="auto"/>
                <w:left w:val="none" w:sz="0" w:space="0" w:color="auto"/>
                <w:bottom w:val="none" w:sz="0" w:space="0" w:color="auto"/>
                <w:right w:val="none" w:sz="0" w:space="0" w:color="auto"/>
              </w:divBdr>
            </w:div>
          </w:divsChild>
        </w:div>
        <w:div w:id="1888099459">
          <w:marLeft w:val="0"/>
          <w:marRight w:val="0"/>
          <w:marTop w:val="0"/>
          <w:marBottom w:val="0"/>
          <w:divBdr>
            <w:top w:val="none" w:sz="0" w:space="0" w:color="auto"/>
            <w:left w:val="none" w:sz="0" w:space="0" w:color="auto"/>
            <w:bottom w:val="none" w:sz="0" w:space="0" w:color="auto"/>
            <w:right w:val="none" w:sz="0" w:space="0" w:color="auto"/>
          </w:divBdr>
          <w:divsChild>
            <w:div w:id="7926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6171">
      <w:bodyDiv w:val="1"/>
      <w:marLeft w:val="0"/>
      <w:marRight w:val="0"/>
      <w:marTop w:val="0"/>
      <w:marBottom w:val="0"/>
      <w:divBdr>
        <w:top w:val="none" w:sz="0" w:space="0" w:color="auto"/>
        <w:left w:val="none" w:sz="0" w:space="0" w:color="auto"/>
        <w:bottom w:val="none" w:sz="0" w:space="0" w:color="auto"/>
        <w:right w:val="none" w:sz="0" w:space="0" w:color="auto"/>
      </w:divBdr>
    </w:div>
    <w:div w:id="111680118">
      <w:bodyDiv w:val="1"/>
      <w:marLeft w:val="0"/>
      <w:marRight w:val="0"/>
      <w:marTop w:val="0"/>
      <w:marBottom w:val="0"/>
      <w:divBdr>
        <w:top w:val="none" w:sz="0" w:space="0" w:color="auto"/>
        <w:left w:val="none" w:sz="0" w:space="0" w:color="auto"/>
        <w:bottom w:val="none" w:sz="0" w:space="0" w:color="auto"/>
        <w:right w:val="none" w:sz="0" w:space="0" w:color="auto"/>
      </w:divBdr>
    </w:div>
    <w:div w:id="114256394">
      <w:bodyDiv w:val="1"/>
      <w:marLeft w:val="0"/>
      <w:marRight w:val="0"/>
      <w:marTop w:val="0"/>
      <w:marBottom w:val="0"/>
      <w:divBdr>
        <w:top w:val="none" w:sz="0" w:space="0" w:color="auto"/>
        <w:left w:val="none" w:sz="0" w:space="0" w:color="auto"/>
        <w:bottom w:val="none" w:sz="0" w:space="0" w:color="auto"/>
        <w:right w:val="none" w:sz="0" w:space="0" w:color="auto"/>
      </w:divBdr>
      <w:divsChild>
        <w:div w:id="1441100305">
          <w:marLeft w:val="0"/>
          <w:marRight w:val="0"/>
          <w:marTop w:val="0"/>
          <w:marBottom w:val="0"/>
          <w:divBdr>
            <w:top w:val="none" w:sz="0" w:space="0" w:color="auto"/>
            <w:left w:val="none" w:sz="0" w:space="0" w:color="auto"/>
            <w:bottom w:val="none" w:sz="0" w:space="0" w:color="auto"/>
            <w:right w:val="none" w:sz="0" w:space="0" w:color="auto"/>
          </w:divBdr>
        </w:div>
      </w:divsChild>
    </w:div>
    <w:div w:id="117917628">
      <w:bodyDiv w:val="1"/>
      <w:marLeft w:val="0"/>
      <w:marRight w:val="0"/>
      <w:marTop w:val="0"/>
      <w:marBottom w:val="0"/>
      <w:divBdr>
        <w:top w:val="none" w:sz="0" w:space="0" w:color="auto"/>
        <w:left w:val="none" w:sz="0" w:space="0" w:color="auto"/>
        <w:bottom w:val="none" w:sz="0" w:space="0" w:color="auto"/>
        <w:right w:val="none" w:sz="0" w:space="0" w:color="auto"/>
      </w:divBdr>
      <w:divsChild>
        <w:div w:id="573508778">
          <w:marLeft w:val="0"/>
          <w:marRight w:val="0"/>
          <w:marTop w:val="0"/>
          <w:marBottom w:val="0"/>
          <w:divBdr>
            <w:top w:val="none" w:sz="0" w:space="0" w:color="auto"/>
            <w:left w:val="none" w:sz="0" w:space="0" w:color="auto"/>
            <w:bottom w:val="none" w:sz="0" w:space="0" w:color="auto"/>
            <w:right w:val="none" w:sz="0" w:space="0" w:color="auto"/>
          </w:divBdr>
        </w:div>
      </w:divsChild>
    </w:div>
    <w:div w:id="120998170">
      <w:bodyDiv w:val="1"/>
      <w:marLeft w:val="0"/>
      <w:marRight w:val="0"/>
      <w:marTop w:val="0"/>
      <w:marBottom w:val="0"/>
      <w:divBdr>
        <w:top w:val="none" w:sz="0" w:space="0" w:color="auto"/>
        <w:left w:val="none" w:sz="0" w:space="0" w:color="auto"/>
        <w:bottom w:val="none" w:sz="0" w:space="0" w:color="auto"/>
        <w:right w:val="none" w:sz="0" w:space="0" w:color="auto"/>
      </w:divBdr>
    </w:div>
    <w:div w:id="132530187">
      <w:bodyDiv w:val="1"/>
      <w:marLeft w:val="0"/>
      <w:marRight w:val="0"/>
      <w:marTop w:val="0"/>
      <w:marBottom w:val="0"/>
      <w:divBdr>
        <w:top w:val="none" w:sz="0" w:space="0" w:color="auto"/>
        <w:left w:val="none" w:sz="0" w:space="0" w:color="auto"/>
        <w:bottom w:val="none" w:sz="0" w:space="0" w:color="auto"/>
        <w:right w:val="none" w:sz="0" w:space="0" w:color="auto"/>
      </w:divBdr>
    </w:div>
    <w:div w:id="136849237">
      <w:bodyDiv w:val="1"/>
      <w:marLeft w:val="0"/>
      <w:marRight w:val="0"/>
      <w:marTop w:val="0"/>
      <w:marBottom w:val="0"/>
      <w:divBdr>
        <w:top w:val="none" w:sz="0" w:space="0" w:color="auto"/>
        <w:left w:val="none" w:sz="0" w:space="0" w:color="auto"/>
        <w:bottom w:val="none" w:sz="0" w:space="0" w:color="auto"/>
        <w:right w:val="none" w:sz="0" w:space="0" w:color="auto"/>
      </w:divBdr>
    </w:div>
    <w:div w:id="163054094">
      <w:bodyDiv w:val="1"/>
      <w:marLeft w:val="0"/>
      <w:marRight w:val="0"/>
      <w:marTop w:val="0"/>
      <w:marBottom w:val="0"/>
      <w:divBdr>
        <w:top w:val="none" w:sz="0" w:space="0" w:color="auto"/>
        <w:left w:val="none" w:sz="0" w:space="0" w:color="auto"/>
        <w:bottom w:val="none" w:sz="0" w:space="0" w:color="auto"/>
        <w:right w:val="none" w:sz="0" w:space="0" w:color="auto"/>
      </w:divBdr>
    </w:div>
    <w:div w:id="166679805">
      <w:bodyDiv w:val="1"/>
      <w:marLeft w:val="0"/>
      <w:marRight w:val="0"/>
      <w:marTop w:val="0"/>
      <w:marBottom w:val="0"/>
      <w:divBdr>
        <w:top w:val="none" w:sz="0" w:space="0" w:color="auto"/>
        <w:left w:val="none" w:sz="0" w:space="0" w:color="auto"/>
        <w:bottom w:val="none" w:sz="0" w:space="0" w:color="auto"/>
        <w:right w:val="none" w:sz="0" w:space="0" w:color="auto"/>
      </w:divBdr>
      <w:divsChild>
        <w:div w:id="502353642">
          <w:marLeft w:val="0"/>
          <w:marRight w:val="0"/>
          <w:marTop w:val="0"/>
          <w:marBottom w:val="0"/>
          <w:divBdr>
            <w:top w:val="none" w:sz="0" w:space="0" w:color="auto"/>
            <w:left w:val="none" w:sz="0" w:space="0" w:color="auto"/>
            <w:bottom w:val="none" w:sz="0" w:space="0" w:color="auto"/>
            <w:right w:val="none" w:sz="0" w:space="0" w:color="auto"/>
          </w:divBdr>
          <w:divsChild>
            <w:div w:id="1397048933">
              <w:marLeft w:val="0"/>
              <w:marRight w:val="0"/>
              <w:marTop w:val="0"/>
              <w:marBottom w:val="0"/>
              <w:divBdr>
                <w:top w:val="none" w:sz="0" w:space="0" w:color="auto"/>
                <w:left w:val="none" w:sz="0" w:space="0" w:color="auto"/>
                <w:bottom w:val="none" w:sz="0" w:space="0" w:color="auto"/>
                <w:right w:val="none" w:sz="0" w:space="0" w:color="auto"/>
              </w:divBdr>
              <w:divsChild>
                <w:div w:id="1828935698">
                  <w:marLeft w:val="0"/>
                  <w:marRight w:val="0"/>
                  <w:marTop w:val="0"/>
                  <w:marBottom w:val="0"/>
                  <w:divBdr>
                    <w:top w:val="none" w:sz="0" w:space="0" w:color="auto"/>
                    <w:left w:val="none" w:sz="0" w:space="0" w:color="auto"/>
                    <w:bottom w:val="none" w:sz="0" w:space="0" w:color="auto"/>
                    <w:right w:val="none" w:sz="0" w:space="0" w:color="auto"/>
                  </w:divBdr>
                  <w:divsChild>
                    <w:div w:id="396170154">
                      <w:marLeft w:val="0"/>
                      <w:marRight w:val="0"/>
                      <w:marTop w:val="0"/>
                      <w:marBottom w:val="0"/>
                      <w:divBdr>
                        <w:top w:val="none" w:sz="0" w:space="0" w:color="auto"/>
                        <w:left w:val="none" w:sz="0" w:space="0" w:color="auto"/>
                        <w:bottom w:val="none" w:sz="0" w:space="0" w:color="auto"/>
                        <w:right w:val="none" w:sz="0" w:space="0" w:color="auto"/>
                      </w:divBdr>
                      <w:divsChild>
                        <w:div w:id="912662651">
                          <w:marLeft w:val="0"/>
                          <w:marRight w:val="0"/>
                          <w:marTop w:val="0"/>
                          <w:marBottom w:val="0"/>
                          <w:divBdr>
                            <w:top w:val="none" w:sz="0" w:space="0" w:color="auto"/>
                            <w:left w:val="none" w:sz="0" w:space="0" w:color="auto"/>
                            <w:bottom w:val="none" w:sz="0" w:space="0" w:color="auto"/>
                            <w:right w:val="none" w:sz="0" w:space="0" w:color="auto"/>
                          </w:divBdr>
                          <w:divsChild>
                            <w:div w:id="17141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76976">
      <w:bodyDiv w:val="1"/>
      <w:marLeft w:val="0"/>
      <w:marRight w:val="0"/>
      <w:marTop w:val="0"/>
      <w:marBottom w:val="0"/>
      <w:divBdr>
        <w:top w:val="none" w:sz="0" w:space="0" w:color="auto"/>
        <w:left w:val="none" w:sz="0" w:space="0" w:color="auto"/>
        <w:bottom w:val="none" w:sz="0" w:space="0" w:color="auto"/>
        <w:right w:val="none" w:sz="0" w:space="0" w:color="auto"/>
      </w:divBdr>
    </w:div>
    <w:div w:id="180052731">
      <w:bodyDiv w:val="1"/>
      <w:marLeft w:val="0"/>
      <w:marRight w:val="0"/>
      <w:marTop w:val="0"/>
      <w:marBottom w:val="0"/>
      <w:divBdr>
        <w:top w:val="none" w:sz="0" w:space="0" w:color="auto"/>
        <w:left w:val="none" w:sz="0" w:space="0" w:color="auto"/>
        <w:bottom w:val="none" w:sz="0" w:space="0" w:color="auto"/>
        <w:right w:val="none" w:sz="0" w:space="0" w:color="auto"/>
      </w:divBdr>
    </w:div>
    <w:div w:id="192305297">
      <w:bodyDiv w:val="1"/>
      <w:marLeft w:val="0"/>
      <w:marRight w:val="0"/>
      <w:marTop w:val="0"/>
      <w:marBottom w:val="0"/>
      <w:divBdr>
        <w:top w:val="none" w:sz="0" w:space="0" w:color="auto"/>
        <w:left w:val="none" w:sz="0" w:space="0" w:color="auto"/>
        <w:bottom w:val="none" w:sz="0" w:space="0" w:color="auto"/>
        <w:right w:val="none" w:sz="0" w:space="0" w:color="auto"/>
      </w:divBdr>
    </w:div>
    <w:div w:id="209267314">
      <w:bodyDiv w:val="1"/>
      <w:marLeft w:val="0"/>
      <w:marRight w:val="0"/>
      <w:marTop w:val="0"/>
      <w:marBottom w:val="0"/>
      <w:divBdr>
        <w:top w:val="none" w:sz="0" w:space="0" w:color="auto"/>
        <w:left w:val="none" w:sz="0" w:space="0" w:color="auto"/>
        <w:bottom w:val="none" w:sz="0" w:space="0" w:color="auto"/>
        <w:right w:val="none" w:sz="0" w:space="0" w:color="auto"/>
      </w:divBdr>
    </w:div>
    <w:div w:id="211967735">
      <w:bodyDiv w:val="1"/>
      <w:marLeft w:val="0"/>
      <w:marRight w:val="0"/>
      <w:marTop w:val="0"/>
      <w:marBottom w:val="0"/>
      <w:divBdr>
        <w:top w:val="none" w:sz="0" w:space="0" w:color="auto"/>
        <w:left w:val="none" w:sz="0" w:space="0" w:color="auto"/>
        <w:bottom w:val="none" w:sz="0" w:space="0" w:color="auto"/>
        <w:right w:val="none" w:sz="0" w:space="0" w:color="auto"/>
      </w:divBdr>
      <w:divsChild>
        <w:div w:id="1438672423">
          <w:marLeft w:val="0"/>
          <w:marRight w:val="0"/>
          <w:marTop w:val="0"/>
          <w:marBottom w:val="0"/>
          <w:divBdr>
            <w:top w:val="none" w:sz="0" w:space="0" w:color="auto"/>
            <w:left w:val="none" w:sz="0" w:space="0" w:color="auto"/>
            <w:bottom w:val="none" w:sz="0" w:space="0" w:color="auto"/>
            <w:right w:val="none" w:sz="0" w:space="0" w:color="auto"/>
          </w:divBdr>
          <w:divsChild>
            <w:div w:id="389232322">
              <w:marLeft w:val="0"/>
              <w:marRight w:val="0"/>
              <w:marTop w:val="0"/>
              <w:marBottom w:val="0"/>
              <w:divBdr>
                <w:top w:val="none" w:sz="0" w:space="0" w:color="auto"/>
                <w:left w:val="none" w:sz="0" w:space="0" w:color="auto"/>
                <w:bottom w:val="none" w:sz="0" w:space="0" w:color="auto"/>
                <w:right w:val="none" w:sz="0" w:space="0" w:color="auto"/>
              </w:divBdr>
              <w:divsChild>
                <w:div w:id="1941259092">
                  <w:marLeft w:val="0"/>
                  <w:marRight w:val="0"/>
                  <w:marTop w:val="0"/>
                  <w:marBottom w:val="0"/>
                  <w:divBdr>
                    <w:top w:val="none" w:sz="0" w:space="0" w:color="auto"/>
                    <w:left w:val="none" w:sz="0" w:space="0" w:color="auto"/>
                    <w:bottom w:val="none" w:sz="0" w:space="0" w:color="auto"/>
                    <w:right w:val="none" w:sz="0" w:space="0" w:color="auto"/>
                  </w:divBdr>
                  <w:divsChild>
                    <w:div w:id="199498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052895">
      <w:bodyDiv w:val="1"/>
      <w:marLeft w:val="0"/>
      <w:marRight w:val="0"/>
      <w:marTop w:val="0"/>
      <w:marBottom w:val="0"/>
      <w:divBdr>
        <w:top w:val="none" w:sz="0" w:space="0" w:color="auto"/>
        <w:left w:val="none" w:sz="0" w:space="0" w:color="auto"/>
        <w:bottom w:val="none" w:sz="0" w:space="0" w:color="auto"/>
        <w:right w:val="none" w:sz="0" w:space="0" w:color="auto"/>
      </w:divBdr>
      <w:divsChild>
        <w:div w:id="1946841376">
          <w:marLeft w:val="0"/>
          <w:marRight w:val="0"/>
          <w:marTop w:val="0"/>
          <w:marBottom w:val="0"/>
          <w:divBdr>
            <w:top w:val="none" w:sz="0" w:space="0" w:color="auto"/>
            <w:left w:val="none" w:sz="0" w:space="0" w:color="auto"/>
            <w:bottom w:val="none" w:sz="0" w:space="0" w:color="auto"/>
            <w:right w:val="none" w:sz="0" w:space="0" w:color="auto"/>
          </w:divBdr>
          <w:divsChild>
            <w:div w:id="702092809">
              <w:marLeft w:val="0"/>
              <w:marRight w:val="0"/>
              <w:marTop w:val="0"/>
              <w:marBottom w:val="0"/>
              <w:divBdr>
                <w:top w:val="none" w:sz="0" w:space="0" w:color="auto"/>
                <w:left w:val="none" w:sz="0" w:space="0" w:color="auto"/>
                <w:bottom w:val="none" w:sz="0" w:space="0" w:color="auto"/>
                <w:right w:val="none" w:sz="0" w:space="0" w:color="auto"/>
              </w:divBdr>
              <w:divsChild>
                <w:div w:id="1915775588">
                  <w:marLeft w:val="0"/>
                  <w:marRight w:val="0"/>
                  <w:marTop w:val="0"/>
                  <w:marBottom w:val="0"/>
                  <w:divBdr>
                    <w:top w:val="none" w:sz="0" w:space="0" w:color="auto"/>
                    <w:left w:val="none" w:sz="0" w:space="0" w:color="auto"/>
                    <w:bottom w:val="none" w:sz="0" w:space="0" w:color="auto"/>
                    <w:right w:val="none" w:sz="0" w:space="0" w:color="auto"/>
                  </w:divBdr>
                  <w:divsChild>
                    <w:div w:id="1410999945">
                      <w:marLeft w:val="0"/>
                      <w:marRight w:val="0"/>
                      <w:marTop w:val="0"/>
                      <w:marBottom w:val="0"/>
                      <w:divBdr>
                        <w:top w:val="none" w:sz="0" w:space="0" w:color="auto"/>
                        <w:left w:val="none" w:sz="0" w:space="0" w:color="auto"/>
                        <w:bottom w:val="none" w:sz="0" w:space="0" w:color="auto"/>
                        <w:right w:val="none" w:sz="0" w:space="0" w:color="auto"/>
                      </w:divBdr>
                      <w:divsChild>
                        <w:div w:id="43795640">
                          <w:marLeft w:val="0"/>
                          <w:marRight w:val="0"/>
                          <w:marTop w:val="0"/>
                          <w:marBottom w:val="0"/>
                          <w:divBdr>
                            <w:top w:val="none" w:sz="0" w:space="0" w:color="auto"/>
                            <w:left w:val="none" w:sz="0" w:space="0" w:color="auto"/>
                            <w:bottom w:val="none" w:sz="0" w:space="0" w:color="auto"/>
                            <w:right w:val="none" w:sz="0" w:space="0" w:color="auto"/>
                          </w:divBdr>
                          <w:divsChild>
                            <w:div w:id="41532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51952">
      <w:bodyDiv w:val="1"/>
      <w:marLeft w:val="0"/>
      <w:marRight w:val="0"/>
      <w:marTop w:val="0"/>
      <w:marBottom w:val="0"/>
      <w:divBdr>
        <w:top w:val="none" w:sz="0" w:space="0" w:color="auto"/>
        <w:left w:val="none" w:sz="0" w:space="0" w:color="auto"/>
        <w:bottom w:val="none" w:sz="0" w:space="0" w:color="auto"/>
        <w:right w:val="none" w:sz="0" w:space="0" w:color="auto"/>
      </w:divBdr>
      <w:divsChild>
        <w:div w:id="1249538730">
          <w:marLeft w:val="0"/>
          <w:marRight w:val="0"/>
          <w:marTop w:val="0"/>
          <w:marBottom w:val="0"/>
          <w:divBdr>
            <w:top w:val="none" w:sz="0" w:space="0" w:color="auto"/>
            <w:left w:val="none" w:sz="0" w:space="0" w:color="auto"/>
            <w:bottom w:val="none" w:sz="0" w:space="0" w:color="auto"/>
            <w:right w:val="none" w:sz="0" w:space="0" w:color="auto"/>
          </w:divBdr>
          <w:divsChild>
            <w:div w:id="145189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140367">
      <w:bodyDiv w:val="1"/>
      <w:marLeft w:val="0"/>
      <w:marRight w:val="0"/>
      <w:marTop w:val="0"/>
      <w:marBottom w:val="0"/>
      <w:divBdr>
        <w:top w:val="none" w:sz="0" w:space="0" w:color="auto"/>
        <w:left w:val="none" w:sz="0" w:space="0" w:color="auto"/>
        <w:bottom w:val="none" w:sz="0" w:space="0" w:color="auto"/>
        <w:right w:val="none" w:sz="0" w:space="0" w:color="auto"/>
      </w:divBdr>
    </w:div>
    <w:div w:id="221915997">
      <w:bodyDiv w:val="1"/>
      <w:marLeft w:val="0"/>
      <w:marRight w:val="0"/>
      <w:marTop w:val="0"/>
      <w:marBottom w:val="0"/>
      <w:divBdr>
        <w:top w:val="none" w:sz="0" w:space="0" w:color="auto"/>
        <w:left w:val="none" w:sz="0" w:space="0" w:color="auto"/>
        <w:bottom w:val="none" w:sz="0" w:space="0" w:color="auto"/>
        <w:right w:val="none" w:sz="0" w:space="0" w:color="auto"/>
      </w:divBdr>
      <w:divsChild>
        <w:div w:id="1864518301">
          <w:marLeft w:val="0"/>
          <w:marRight w:val="0"/>
          <w:marTop w:val="0"/>
          <w:marBottom w:val="0"/>
          <w:divBdr>
            <w:top w:val="none" w:sz="0" w:space="0" w:color="auto"/>
            <w:left w:val="none" w:sz="0" w:space="0" w:color="auto"/>
            <w:bottom w:val="none" w:sz="0" w:space="0" w:color="auto"/>
            <w:right w:val="none" w:sz="0" w:space="0" w:color="auto"/>
          </w:divBdr>
          <w:divsChild>
            <w:div w:id="2134403509">
              <w:marLeft w:val="0"/>
              <w:marRight w:val="0"/>
              <w:marTop w:val="0"/>
              <w:marBottom w:val="0"/>
              <w:divBdr>
                <w:top w:val="none" w:sz="0" w:space="0" w:color="auto"/>
                <w:left w:val="none" w:sz="0" w:space="0" w:color="auto"/>
                <w:bottom w:val="none" w:sz="0" w:space="0" w:color="auto"/>
                <w:right w:val="none" w:sz="0" w:space="0" w:color="auto"/>
              </w:divBdr>
              <w:divsChild>
                <w:div w:id="958536963">
                  <w:marLeft w:val="0"/>
                  <w:marRight w:val="0"/>
                  <w:marTop w:val="0"/>
                  <w:marBottom w:val="0"/>
                  <w:divBdr>
                    <w:top w:val="none" w:sz="0" w:space="0" w:color="auto"/>
                    <w:left w:val="none" w:sz="0" w:space="0" w:color="auto"/>
                    <w:bottom w:val="none" w:sz="0" w:space="0" w:color="auto"/>
                    <w:right w:val="none" w:sz="0" w:space="0" w:color="auto"/>
                  </w:divBdr>
                  <w:divsChild>
                    <w:div w:id="559559612">
                      <w:marLeft w:val="0"/>
                      <w:marRight w:val="0"/>
                      <w:marTop w:val="0"/>
                      <w:marBottom w:val="0"/>
                      <w:divBdr>
                        <w:top w:val="none" w:sz="0" w:space="0" w:color="auto"/>
                        <w:left w:val="none" w:sz="0" w:space="0" w:color="auto"/>
                        <w:bottom w:val="none" w:sz="0" w:space="0" w:color="auto"/>
                        <w:right w:val="none" w:sz="0" w:space="0" w:color="auto"/>
                      </w:divBdr>
                      <w:divsChild>
                        <w:div w:id="1904291741">
                          <w:marLeft w:val="0"/>
                          <w:marRight w:val="0"/>
                          <w:marTop w:val="0"/>
                          <w:marBottom w:val="0"/>
                          <w:divBdr>
                            <w:top w:val="none" w:sz="0" w:space="0" w:color="auto"/>
                            <w:left w:val="none" w:sz="0" w:space="0" w:color="auto"/>
                            <w:bottom w:val="none" w:sz="0" w:space="0" w:color="auto"/>
                            <w:right w:val="none" w:sz="0" w:space="0" w:color="auto"/>
                          </w:divBdr>
                          <w:divsChild>
                            <w:div w:id="7218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153227">
      <w:bodyDiv w:val="1"/>
      <w:marLeft w:val="0"/>
      <w:marRight w:val="0"/>
      <w:marTop w:val="0"/>
      <w:marBottom w:val="0"/>
      <w:divBdr>
        <w:top w:val="none" w:sz="0" w:space="0" w:color="auto"/>
        <w:left w:val="none" w:sz="0" w:space="0" w:color="auto"/>
        <w:bottom w:val="none" w:sz="0" w:space="0" w:color="auto"/>
        <w:right w:val="none" w:sz="0" w:space="0" w:color="auto"/>
      </w:divBdr>
    </w:div>
    <w:div w:id="247736570">
      <w:bodyDiv w:val="1"/>
      <w:marLeft w:val="0"/>
      <w:marRight w:val="0"/>
      <w:marTop w:val="0"/>
      <w:marBottom w:val="0"/>
      <w:divBdr>
        <w:top w:val="none" w:sz="0" w:space="0" w:color="auto"/>
        <w:left w:val="none" w:sz="0" w:space="0" w:color="auto"/>
        <w:bottom w:val="none" w:sz="0" w:space="0" w:color="auto"/>
        <w:right w:val="none" w:sz="0" w:space="0" w:color="auto"/>
      </w:divBdr>
      <w:divsChild>
        <w:div w:id="507255053">
          <w:marLeft w:val="0"/>
          <w:marRight w:val="0"/>
          <w:marTop w:val="0"/>
          <w:marBottom w:val="0"/>
          <w:divBdr>
            <w:top w:val="none" w:sz="0" w:space="0" w:color="auto"/>
            <w:left w:val="none" w:sz="0" w:space="0" w:color="auto"/>
            <w:bottom w:val="none" w:sz="0" w:space="0" w:color="auto"/>
            <w:right w:val="none" w:sz="0" w:space="0" w:color="auto"/>
          </w:divBdr>
        </w:div>
        <w:div w:id="358549571">
          <w:marLeft w:val="0"/>
          <w:marRight w:val="0"/>
          <w:marTop w:val="0"/>
          <w:marBottom w:val="0"/>
          <w:divBdr>
            <w:top w:val="none" w:sz="0" w:space="0" w:color="auto"/>
            <w:left w:val="none" w:sz="0" w:space="0" w:color="auto"/>
            <w:bottom w:val="none" w:sz="0" w:space="0" w:color="auto"/>
            <w:right w:val="none" w:sz="0" w:space="0" w:color="auto"/>
          </w:divBdr>
        </w:div>
        <w:div w:id="1959532886">
          <w:marLeft w:val="0"/>
          <w:marRight w:val="0"/>
          <w:marTop w:val="0"/>
          <w:marBottom w:val="0"/>
          <w:divBdr>
            <w:top w:val="none" w:sz="0" w:space="0" w:color="auto"/>
            <w:left w:val="none" w:sz="0" w:space="0" w:color="auto"/>
            <w:bottom w:val="none" w:sz="0" w:space="0" w:color="auto"/>
            <w:right w:val="none" w:sz="0" w:space="0" w:color="auto"/>
          </w:divBdr>
        </w:div>
        <w:div w:id="352417255">
          <w:marLeft w:val="0"/>
          <w:marRight w:val="0"/>
          <w:marTop w:val="0"/>
          <w:marBottom w:val="0"/>
          <w:divBdr>
            <w:top w:val="none" w:sz="0" w:space="0" w:color="auto"/>
            <w:left w:val="none" w:sz="0" w:space="0" w:color="auto"/>
            <w:bottom w:val="none" w:sz="0" w:space="0" w:color="auto"/>
            <w:right w:val="none" w:sz="0" w:space="0" w:color="auto"/>
          </w:divBdr>
        </w:div>
        <w:div w:id="1133449849">
          <w:marLeft w:val="0"/>
          <w:marRight w:val="0"/>
          <w:marTop w:val="0"/>
          <w:marBottom w:val="0"/>
          <w:divBdr>
            <w:top w:val="none" w:sz="0" w:space="0" w:color="auto"/>
            <w:left w:val="none" w:sz="0" w:space="0" w:color="auto"/>
            <w:bottom w:val="none" w:sz="0" w:space="0" w:color="auto"/>
            <w:right w:val="none" w:sz="0" w:space="0" w:color="auto"/>
          </w:divBdr>
        </w:div>
        <w:div w:id="723990976">
          <w:marLeft w:val="0"/>
          <w:marRight w:val="0"/>
          <w:marTop w:val="0"/>
          <w:marBottom w:val="0"/>
          <w:divBdr>
            <w:top w:val="none" w:sz="0" w:space="0" w:color="auto"/>
            <w:left w:val="none" w:sz="0" w:space="0" w:color="auto"/>
            <w:bottom w:val="none" w:sz="0" w:space="0" w:color="auto"/>
            <w:right w:val="none" w:sz="0" w:space="0" w:color="auto"/>
          </w:divBdr>
        </w:div>
        <w:div w:id="547182420">
          <w:marLeft w:val="0"/>
          <w:marRight w:val="0"/>
          <w:marTop w:val="0"/>
          <w:marBottom w:val="0"/>
          <w:divBdr>
            <w:top w:val="none" w:sz="0" w:space="0" w:color="auto"/>
            <w:left w:val="none" w:sz="0" w:space="0" w:color="auto"/>
            <w:bottom w:val="none" w:sz="0" w:space="0" w:color="auto"/>
            <w:right w:val="none" w:sz="0" w:space="0" w:color="auto"/>
          </w:divBdr>
        </w:div>
        <w:div w:id="1430664025">
          <w:marLeft w:val="0"/>
          <w:marRight w:val="0"/>
          <w:marTop w:val="0"/>
          <w:marBottom w:val="0"/>
          <w:divBdr>
            <w:top w:val="none" w:sz="0" w:space="0" w:color="auto"/>
            <w:left w:val="none" w:sz="0" w:space="0" w:color="auto"/>
            <w:bottom w:val="none" w:sz="0" w:space="0" w:color="auto"/>
            <w:right w:val="none" w:sz="0" w:space="0" w:color="auto"/>
          </w:divBdr>
        </w:div>
        <w:div w:id="1788503124">
          <w:marLeft w:val="0"/>
          <w:marRight w:val="0"/>
          <w:marTop w:val="0"/>
          <w:marBottom w:val="0"/>
          <w:divBdr>
            <w:top w:val="none" w:sz="0" w:space="0" w:color="auto"/>
            <w:left w:val="none" w:sz="0" w:space="0" w:color="auto"/>
            <w:bottom w:val="none" w:sz="0" w:space="0" w:color="auto"/>
            <w:right w:val="none" w:sz="0" w:space="0" w:color="auto"/>
          </w:divBdr>
        </w:div>
      </w:divsChild>
    </w:div>
    <w:div w:id="265892926">
      <w:bodyDiv w:val="1"/>
      <w:marLeft w:val="0"/>
      <w:marRight w:val="0"/>
      <w:marTop w:val="0"/>
      <w:marBottom w:val="0"/>
      <w:divBdr>
        <w:top w:val="none" w:sz="0" w:space="0" w:color="auto"/>
        <w:left w:val="none" w:sz="0" w:space="0" w:color="auto"/>
        <w:bottom w:val="none" w:sz="0" w:space="0" w:color="auto"/>
        <w:right w:val="none" w:sz="0" w:space="0" w:color="auto"/>
      </w:divBdr>
      <w:divsChild>
        <w:div w:id="30955466">
          <w:marLeft w:val="0"/>
          <w:marRight w:val="0"/>
          <w:marTop w:val="0"/>
          <w:marBottom w:val="0"/>
          <w:divBdr>
            <w:top w:val="none" w:sz="0" w:space="0" w:color="auto"/>
            <w:left w:val="none" w:sz="0" w:space="0" w:color="auto"/>
            <w:bottom w:val="none" w:sz="0" w:space="0" w:color="auto"/>
            <w:right w:val="none" w:sz="0" w:space="0" w:color="auto"/>
          </w:divBdr>
          <w:divsChild>
            <w:div w:id="247811921">
              <w:marLeft w:val="0"/>
              <w:marRight w:val="0"/>
              <w:marTop w:val="0"/>
              <w:marBottom w:val="0"/>
              <w:divBdr>
                <w:top w:val="none" w:sz="0" w:space="0" w:color="auto"/>
                <w:left w:val="none" w:sz="0" w:space="0" w:color="auto"/>
                <w:bottom w:val="none" w:sz="0" w:space="0" w:color="auto"/>
                <w:right w:val="none" w:sz="0" w:space="0" w:color="auto"/>
              </w:divBdr>
            </w:div>
          </w:divsChild>
        </w:div>
        <w:div w:id="274018897">
          <w:marLeft w:val="0"/>
          <w:marRight w:val="0"/>
          <w:marTop w:val="0"/>
          <w:marBottom w:val="0"/>
          <w:divBdr>
            <w:top w:val="none" w:sz="0" w:space="0" w:color="auto"/>
            <w:left w:val="none" w:sz="0" w:space="0" w:color="auto"/>
            <w:bottom w:val="none" w:sz="0" w:space="0" w:color="auto"/>
            <w:right w:val="none" w:sz="0" w:space="0" w:color="auto"/>
          </w:divBdr>
          <w:divsChild>
            <w:div w:id="1599748918">
              <w:marLeft w:val="0"/>
              <w:marRight w:val="0"/>
              <w:marTop w:val="0"/>
              <w:marBottom w:val="0"/>
              <w:divBdr>
                <w:top w:val="none" w:sz="0" w:space="0" w:color="auto"/>
                <w:left w:val="none" w:sz="0" w:space="0" w:color="auto"/>
                <w:bottom w:val="none" w:sz="0" w:space="0" w:color="auto"/>
                <w:right w:val="none" w:sz="0" w:space="0" w:color="auto"/>
              </w:divBdr>
            </w:div>
          </w:divsChild>
        </w:div>
        <w:div w:id="341712302">
          <w:marLeft w:val="0"/>
          <w:marRight w:val="0"/>
          <w:marTop w:val="0"/>
          <w:marBottom w:val="0"/>
          <w:divBdr>
            <w:top w:val="none" w:sz="0" w:space="0" w:color="auto"/>
            <w:left w:val="none" w:sz="0" w:space="0" w:color="auto"/>
            <w:bottom w:val="none" w:sz="0" w:space="0" w:color="auto"/>
            <w:right w:val="none" w:sz="0" w:space="0" w:color="auto"/>
          </w:divBdr>
          <w:divsChild>
            <w:div w:id="1208032188">
              <w:marLeft w:val="0"/>
              <w:marRight w:val="0"/>
              <w:marTop w:val="0"/>
              <w:marBottom w:val="0"/>
              <w:divBdr>
                <w:top w:val="none" w:sz="0" w:space="0" w:color="auto"/>
                <w:left w:val="none" w:sz="0" w:space="0" w:color="auto"/>
                <w:bottom w:val="none" w:sz="0" w:space="0" w:color="auto"/>
                <w:right w:val="none" w:sz="0" w:space="0" w:color="auto"/>
              </w:divBdr>
              <w:divsChild>
                <w:div w:id="1801067120">
                  <w:marLeft w:val="0"/>
                  <w:marRight w:val="0"/>
                  <w:marTop w:val="0"/>
                  <w:marBottom w:val="0"/>
                  <w:divBdr>
                    <w:top w:val="none" w:sz="0" w:space="0" w:color="auto"/>
                    <w:left w:val="none" w:sz="0" w:space="0" w:color="auto"/>
                    <w:bottom w:val="none" w:sz="0" w:space="0" w:color="auto"/>
                    <w:right w:val="none" w:sz="0" w:space="0" w:color="auto"/>
                  </w:divBdr>
                  <w:divsChild>
                    <w:div w:id="1713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22004">
          <w:marLeft w:val="0"/>
          <w:marRight w:val="0"/>
          <w:marTop w:val="0"/>
          <w:marBottom w:val="0"/>
          <w:divBdr>
            <w:top w:val="none" w:sz="0" w:space="0" w:color="auto"/>
            <w:left w:val="none" w:sz="0" w:space="0" w:color="auto"/>
            <w:bottom w:val="none" w:sz="0" w:space="0" w:color="auto"/>
            <w:right w:val="none" w:sz="0" w:space="0" w:color="auto"/>
          </w:divBdr>
          <w:divsChild>
            <w:div w:id="1664501882">
              <w:marLeft w:val="0"/>
              <w:marRight w:val="0"/>
              <w:marTop w:val="0"/>
              <w:marBottom w:val="0"/>
              <w:divBdr>
                <w:top w:val="none" w:sz="0" w:space="0" w:color="auto"/>
                <w:left w:val="none" w:sz="0" w:space="0" w:color="auto"/>
                <w:bottom w:val="none" w:sz="0" w:space="0" w:color="auto"/>
                <w:right w:val="none" w:sz="0" w:space="0" w:color="auto"/>
              </w:divBdr>
            </w:div>
          </w:divsChild>
        </w:div>
        <w:div w:id="1512063960">
          <w:marLeft w:val="0"/>
          <w:marRight w:val="0"/>
          <w:marTop w:val="0"/>
          <w:marBottom w:val="0"/>
          <w:divBdr>
            <w:top w:val="none" w:sz="0" w:space="0" w:color="auto"/>
            <w:left w:val="none" w:sz="0" w:space="0" w:color="auto"/>
            <w:bottom w:val="none" w:sz="0" w:space="0" w:color="auto"/>
            <w:right w:val="none" w:sz="0" w:space="0" w:color="auto"/>
          </w:divBdr>
          <w:divsChild>
            <w:div w:id="683365678">
              <w:marLeft w:val="0"/>
              <w:marRight w:val="0"/>
              <w:marTop w:val="0"/>
              <w:marBottom w:val="0"/>
              <w:divBdr>
                <w:top w:val="none" w:sz="0" w:space="0" w:color="auto"/>
                <w:left w:val="none" w:sz="0" w:space="0" w:color="auto"/>
                <w:bottom w:val="none" w:sz="0" w:space="0" w:color="auto"/>
                <w:right w:val="none" w:sz="0" w:space="0" w:color="auto"/>
              </w:divBdr>
            </w:div>
          </w:divsChild>
        </w:div>
        <w:div w:id="2075275248">
          <w:marLeft w:val="0"/>
          <w:marRight w:val="0"/>
          <w:marTop w:val="0"/>
          <w:marBottom w:val="0"/>
          <w:divBdr>
            <w:top w:val="none" w:sz="0" w:space="0" w:color="auto"/>
            <w:left w:val="none" w:sz="0" w:space="0" w:color="auto"/>
            <w:bottom w:val="none" w:sz="0" w:space="0" w:color="auto"/>
            <w:right w:val="none" w:sz="0" w:space="0" w:color="auto"/>
          </w:divBdr>
          <w:divsChild>
            <w:div w:id="9961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427653">
      <w:bodyDiv w:val="1"/>
      <w:marLeft w:val="0"/>
      <w:marRight w:val="0"/>
      <w:marTop w:val="0"/>
      <w:marBottom w:val="0"/>
      <w:divBdr>
        <w:top w:val="none" w:sz="0" w:space="0" w:color="auto"/>
        <w:left w:val="none" w:sz="0" w:space="0" w:color="auto"/>
        <w:bottom w:val="none" w:sz="0" w:space="0" w:color="auto"/>
        <w:right w:val="none" w:sz="0" w:space="0" w:color="auto"/>
      </w:divBdr>
      <w:divsChild>
        <w:div w:id="236943966">
          <w:marLeft w:val="0"/>
          <w:marRight w:val="0"/>
          <w:marTop w:val="0"/>
          <w:marBottom w:val="0"/>
          <w:divBdr>
            <w:top w:val="none" w:sz="0" w:space="0" w:color="auto"/>
            <w:left w:val="none" w:sz="0" w:space="0" w:color="auto"/>
            <w:bottom w:val="none" w:sz="0" w:space="0" w:color="auto"/>
            <w:right w:val="none" w:sz="0" w:space="0" w:color="auto"/>
          </w:divBdr>
          <w:divsChild>
            <w:div w:id="1399085846">
              <w:marLeft w:val="0"/>
              <w:marRight w:val="0"/>
              <w:marTop w:val="0"/>
              <w:marBottom w:val="0"/>
              <w:divBdr>
                <w:top w:val="none" w:sz="0" w:space="0" w:color="auto"/>
                <w:left w:val="none" w:sz="0" w:space="0" w:color="auto"/>
                <w:bottom w:val="none" w:sz="0" w:space="0" w:color="auto"/>
                <w:right w:val="none" w:sz="0" w:space="0" w:color="auto"/>
              </w:divBdr>
            </w:div>
          </w:divsChild>
        </w:div>
        <w:div w:id="1731732661">
          <w:marLeft w:val="0"/>
          <w:marRight w:val="0"/>
          <w:marTop w:val="0"/>
          <w:marBottom w:val="0"/>
          <w:divBdr>
            <w:top w:val="none" w:sz="0" w:space="0" w:color="auto"/>
            <w:left w:val="none" w:sz="0" w:space="0" w:color="auto"/>
            <w:bottom w:val="none" w:sz="0" w:space="0" w:color="auto"/>
            <w:right w:val="none" w:sz="0" w:space="0" w:color="auto"/>
          </w:divBdr>
        </w:div>
      </w:divsChild>
    </w:div>
    <w:div w:id="280768900">
      <w:bodyDiv w:val="1"/>
      <w:marLeft w:val="0"/>
      <w:marRight w:val="0"/>
      <w:marTop w:val="0"/>
      <w:marBottom w:val="0"/>
      <w:divBdr>
        <w:top w:val="none" w:sz="0" w:space="0" w:color="auto"/>
        <w:left w:val="none" w:sz="0" w:space="0" w:color="auto"/>
        <w:bottom w:val="none" w:sz="0" w:space="0" w:color="auto"/>
        <w:right w:val="none" w:sz="0" w:space="0" w:color="auto"/>
      </w:divBdr>
      <w:divsChild>
        <w:div w:id="1761751891">
          <w:marLeft w:val="0"/>
          <w:marRight w:val="0"/>
          <w:marTop w:val="0"/>
          <w:marBottom w:val="0"/>
          <w:divBdr>
            <w:top w:val="none" w:sz="0" w:space="0" w:color="auto"/>
            <w:left w:val="none" w:sz="0" w:space="0" w:color="auto"/>
            <w:bottom w:val="none" w:sz="0" w:space="0" w:color="auto"/>
            <w:right w:val="none" w:sz="0" w:space="0" w:color="auto"/>
          </w:divBdr>
          <w:divsChild>
            <w:div w:id="568854718">
              <w:marLeft w:val="0"/>
              <w:marRight w:val="0"/>
              <w:marTop w:val="0"/>
              <w:marBottom w:val="0"/>
              <w:divBdr>
                <w:top w:val="none" w:sz="0" w:space="0" w:color="auto"/>
                <w:left w:val="none" w:sz="0" w:space="0" w:color="auto"/>
                <w:bottom w:val="none" w:sz="0" w:space="0" w:color="auto"/>
                <w:right w:val="none" w:sz="0" w:space="0" w:color="auto"/>
              </w:divBdr>
              <w:divsChild>
                <w:div w:id="725573032">
                  <w:marLeft w:val="0"/>
                  <w:marRight w:val="0"/>
                  <w:marTop w:val="0"/>
                  <w:marBottom w:val="0"/>
                  <w:divBdr>
                    <w:top w:val="none" w:sz="0" w:space="0" w:color="auto"/>
                    <w:left w:val="none" w:sz="0" w:space="0" w:color="auto"/>
                    <w:bottom w:val="none" w:sz="0" w:space="0" w:color="auto"/>
                    <w:right w:val="none" w:sz="0" w:space="0" w:color="auto"/>
                  </w:divBdr>
                  <w:divsChild>
                    <w:div w:id="1261714357">
                      <w:marLeft w:val="0"/>
                      <w:marRight w:val="0"/>
                      <w:marTop w:val="0"/>
                      <w:marBottom w:val="0"/>
                      <w:divBdr>
                        <w:top w:val="none" w:sz="0" w:space="0" w:color="auto"/>
                        <w:left w:val="none" w:sz="0" w:space="0" w:color="auto"/>
                        <w:bottom w:val="none" w:sz="0" w:space="0" w:color="auto"/>
                        <w:right w:val="none" w:sz="0" w:space="0" w:color="auto"/>
                      </w:divBdr>
                      <w:divsChild>
                        <w:div w:id="1707828466">
                          <w:marLeft w:val="0"/>
                          <w:marRight w:val="0"/>
                          <w:marTop w:val="0"/>
                          <w:marBottom w:val="0"/>
                          <w:divBdr>
                            <w:top w:val="none" w:sz="0" w:space="0" w:color="auto"/>
                            <w:left w:val="none" w:sz="0" w:space="0" w:color="auto"/>
                            <w:bottom w:val="none" w:sz="0" w:space="0" w:color="auto"/>
                            <w:right w:val="none" w:sz="0" w:space="0" w:color="auto"/>
                          </w:divBdr>
                          <w:divsChild>
                            <w:div w:id="97132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423878">
      <w:bodyDiv w:val="1"/>
      <w:marLeft w:val="0"/>
      <w:marRight w:val="0"/>
      <w:marTop w:val="0"/>
      <w:marBottom w:val="0"/>
      <w:divBdr>
        <w:top w:val="none" w:sz="0" w:space="0" w:color="auto"/>
        <w:left w:val="none" w:sz="0" w:space="0" w:color="auto"/>
        <w:bottom w:val="none" w:sz="0" w:space="0" w:color="auto"/>
        <w:right w:val="none" w:sz="0" w:space="0" w:color="auto"/>
      </w:divBdr>
    </w:div>
    <w:div w:id="305622108">
      <w:bodyDiv w:val="1"/>
      <w:marLeft w:val="0"/>
      <w:marRight w:val="0"/>
      <w:marTop w:val="0"/>
      <w:marBottom w:val="0"/>
      <w:divBdr>
        <w:top w:val="none" w:sz="0" w:space="0" w:color="auto"/>
        <w:left w:val="none" w:sz="0" w:space="0" w:color="auto"/>
        <w:bottom w:val="none" w:sz="0" w:space="0" w:color="auto"/>
        <w:right w:val="none" w:sz="0" w:space="0" w:color="auto"/>
      </w:divBdr>
      <w:divsChild>
        <w:div w:id="1546212291">
          <w:marLeft w:val="0"/>
          <w:marRight w:val="0"/>
          <w:marTop w:val="0"/>
          <w:marBottom w:val="0"/>
          <w:divBdr>
            <w:top w:val="none" w:sz="0" w:space="0" w:color="auto"/>
            <w:left w:val="none" w:sz="0" w:space="0" w:color="auto"/>
            <w:bottom w:val="none" w:sz="0" w:space="0" w:color="auto"/>
            <w:right w:val="none" w:sz="0" w:space="0" w:color="auto"/>
          </w:divBdr>
          <w:divsChild>
            <w:div w:id="217939596">
              <w:marLeft w:val="0"/>
              <w:marRight w:val="0"/>
              <w:marTop w:val="0"/>
              <w:marBottom w:val="0"/>
              <w:divBdr>
                <w:top w:val="none" w:sz="0" w:space="0" w:color="auto"/>
                <w:left w:val="none" w:sz="0" w:space="0" w:color="auto"/>
                <w:bottom w:val="none" w:sz="0" w:space="0" w:color="auto"/>
                <w:right w:val="none" w:sz="0" w:space="0" w:color="auto"/>
              </w:divBdr>
              <w:divsChild>
                <w:div w:id="720131158">
                  <w:marLeft w:val="0"/>
                  <w:marRight w:val="0"/>
                  <w:marTop w:val="0"/>
                  <w:marBottom w:val="0"/>
                  <w:divBdr>
                    <w:top w:val="none" w:sz="0" w:space="0" w:color="auto"/>
                    <w:left w:val="none" w:sz="0" w:space="0" w:color="auto"/>
                    <w:bottom w:val="none" w:sz="0" w:space="0" w:color="auto"/>
                    <w:right w:val="none" w:sz="0" w:space="0" w:color="auto"/>
                  </w:divBdr>
                  <w:divsChild>
                    <w:div w:id="45752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308421">
      <w:bodyDiv w:val="1"/>
      <w:marLeft w:val="0"/>
      <w:marRight w:val="0"/>
      <w:marTop w:val="0"/>
      <w:marBottom w:val="0"/>
      <w:divBdr>
        <w:top w:val="none" w:sz="0" w:space="0" w:color="auto"/>
        <w:left w:val="none" w:sz="0" w:space="0" w:color="auto"/>
        <w:bottom w:val="none" w:sz="0" w:space="0" w:color="auto"/>
        <w:right w:val="none" w:sz="0" w:space="0" w:color="auto"/>
      </w:divBdr>
      <w:divsChild>
        <w:div w:id="517622486">
          <w:marLeft w:val="0"/>
          <w:marRight w:val="0"/>
          <w:marTop w:val="0"/>
          <w:marBottom w:val="0"/>
          <w:divBdr>
            <w:top w:val="none" w:sz="0" w:space="0" w:color="auto"/>
            <w:left w:val="none" w:sz="0" w:space="0" w:color="auto"/>
            <w:bottom w:val="none" w:sz="0" w:space="0" w:color="auto"/>
            <w:right w:val="none" w:sz="0" w:space="0" w:color="auto"/>
          </w:divBdr>
          <w:divsChild>
            <w:div w:id="879316741">
              <w:marLeft w:val="0"/>
              <w:marRight w:val="0"/>
              <w:marTop w:val="0"/>
              <w:marBottom w:val="0"/>
              <w:divBdr>
                <w:top w:val="none" w:sz="0" w:space="0" w:color="auto"/>
                <w:left w:val="none" w:sz="0" w:space="0" w:color="auto"/>
                <w:bottom w:val="none" w:sz="0" w:space="0" w:color="auto"/>
                <w:right w:val="none" w:sz="0" w:space="0" w:color="auto"/>
              </w:divBdr>
              <w:divsChild>
                <w:div w:id="628435015">
                  <w:marLeft w:val="0"/>
                  <w:marRight w:val="0"/>
                  <w:marTop w:val="0"/>
                  <w:marBottom w:val="0"/>
                  <w:divBdr>
                    <w:top w:val="none" w:sz="0" w:space="0" w:color="auto"/>
                    <w:left w:val="none" w:sz="0" w:space="0" w:color="auto"/>
                    <w:bottom w:val="none" w:sz="0" w:space="0" w:color="auto"/>
                    <w:right w:val="none" w:sz="0" w:space="0" w:color="auto"/>
                  </w:divBdr>
                  <w:divsChild>
                    <w:div w:id="1921523828">
                      <w:marLeft w:val="0"/>
                      <w:marRight w:val="0"/>
                      <w:marTop w:val="0"/>
                      <w:marBottom w:val="0"/>
                      <w:divBdr>
                        <w:top w:val="none" w:sz="0" w:space="0" w:color="auto"/>
                        <w:left w:val="none" w:sz="0" w:space="0" w:color="auto"/>
                        <w:bottom w:val="none" w:sz="0" w:space="0" w:color="auto"/>
                        <w:right w:val="none" w:sz="0" w:space="0" w:color="auto"/>
                      </w:divBdr>
                      <w:divsChild>
                        <w:div w:id="89439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280360">
      <w:bodyDiv w:val="1"/>
      <w:marLeft w:val="0"/>
      <w:marRight w:val="0"/>
      <w:marTop w:val="0"/>
      <w:marBottom w:val="0"/>
      <w:divBdr>
        <w:top w:val="none" w:sz="0" w:space="0" w:color="auto"/>
        <w:left w:val="none" w:sz="0" w:space="0" w:color="auto"/>
        <w:bottom w:val="none" w:sz="0" w:space="0" w:color="auto"/>
        <w:right w:val="none" w:sz="0" w:space="0" w:color="auto"/>
      </w:divBdr>
    </w:div>
    <w:div w:id="324939988">
      <w:bodyDiv w:val="1"/>
      <w:marLeft w:val="0"/>
      <w:marRight w:val="0"/>
      <w:marTop w:val="0"/>
      <w:marBottom w:val="0"/>
      <w:divBdr>
        <w:top w:val="none" w:sz="0" w:space="0" w:color="auto"/>
        <w:left w:val="none" w:sz="0" w:space="0" w:color="auto"/>
        <w:bottom w:val="none" w:sz="0" w:space="0" w:color="auto"/>
        <w:right w:val="none" w:sz="0" w:space="0" w:color="auto"/>
      </w:divBdr>
    </w:div>
    <w:div w:id="334890094">
      <w:bodyDiv w:val="1"/>
      <w:marLeft w:val="0"/>
      <w:marRight w:val="0"/>
      <w:marTop w:val="0"/>
      <w:marBottom w:val="0"/>
      <w:divBdr>
        <w:top w:val="none" w:sz="0" w:space="0" w:color="auto"/>
        <w:left w:val="none" w:sz="0" w:space="0" w:color="auto"/>
        <w:bottom w:val="none" w:sz="0" w:space="0" w:color="auto"/>
        <w:right w:val="none" w:sz="0" w:space="0" w:color="auto"/>
      </w:divBdr>
    </w:div>
    <w:div w:id="350376927">
      <w:bodyDiv w:val="1"/>
      <w:marLeft w:val="0"/>
      <w:marRight w:val="0"/>
      <w:marTop w:val="0"/>
      <w:marBottom w:val="0"/>
      <w:divBdr>
        <w:top w:val="none" w:sz="0" w:space="0" w:color="auto"/>
        <w:left w:val="none" w:sz="0" w:space="0" w:color="auto"/>
        <w:bottom w:val="none" w:sz="0" w:space="0" w:color="auto"/>
        <w:right w:val="none" w:sz="0" w:space="0" w:color="auto"/>
      </w:divBdr>
    </w:div>
    <w:div w:id="351687856">
      <w:bodyDiv w:val="1"/>
      <w:marLeft w:val="0"/>
      <w:marRight w:val="0"/>
      <w:marTop w:val="0"/>
      <w:marBottom w:val="0"/>
      <w:divBdr>
        <w:top w:val="none" w:sz="0" w:space="0" w:color="auto"/>
        <w:left w:val="none" w:sz="0" w:space="0" w:color="auto"/>
        <w:bottom w:val="none" w:sz="0" w:space="0" w:color="auto"/>
        <w:right w:val="none" w:sz="0" w:space="0" w:color="auto"/>
      </w:divBdr>
    </w:div>
    <w:div w:id="365371520">
      <w:bodyDiv w:val="1"/>
      <w:marLeft w:val="0"/>
      <w:marRight w:val="0"/>
      <w:marTop w:val="0"/>
      <w:marBottom w:val="0"/>
      <w:divBdr>
        <w:top w:val="none" w:sz="0" w:space="0" w:color="auto"/>
        <w:left w:val="none" w:sz="0" w:space="0" w:color="auto"/>
        <w:bottom w:val="none" w:sz="0" w:space="0" w:color="auto"/>
        <w:right w:val="none" w:sz="0" w:space="0" w:color="auto"/>
      </w:divBdr>
    </w:div>
    <w:div w:id="381562340">
      <w:bodyDiv w:val="1"/>
      <w:marLeft w:val="0"/>
      <w:marRight w:val="0"/>
      <w:marTop w:val="0"/>
      <w:marBottom w:val="0"/>
      <w:divBdr>
        <w:top w:val="none" w:sz="0" w:space="0" w:color="auto"/>
        <w:left w:val="none" w:sz="0" w:space="0" w:color="auto"/>
        <w:bottom w:val="none" w:sz="0" w:space="0" w:color="auto"/>
        <w:right w:val="none" w:sz="0" w:space="0" w:color="auto"/>
      </w:divBdr>
    </w:div>
    <w:div w:id="383989758">
      <w:bodyDiv w:val="1"/>
      <w:marLeft w:val="0"/>
      <w:marRight w:val="0"/>
      <w:marTop w:val="0"/>
      <w:marBottom w:val="0"/>
      <w:divBdr>
        <w:top w:val="none" w:sz="0" w:space="0" w:color="auto"/>
        <w:left w:val="none" w:sz="0" w:space="0" w:color="auto"/>
        <w:bottom w:val="none" w:sz="0" w:space="0" w:color="auto"/>
        <w:right w:val="none" w:sz="0" w:space="0" w:color="auto"/>
      </w:divBdr>
      <w:divsChild>
        <w:div w:id="762066371">
          <w:marLeft w:val="0"/>
          <w:marRight w:val="0"/>
          <w:marTop w:val="0"/>
          <w:marBottom w:val="0"/>
          <w:divBdr>
            <w:top w:val="none" w:sz="0" w:space="0" w:color="auto"/>
            <w:left w:val="none" w:sz="0" w:space="0" w:color="auto"/>
            <w:bottom w:val="none" w:sz="0" w:space="0" w:color="auto"/>
            <w:right w:val="none" w:sz="0" w:space="0" w:color="auto"/>
          </w:divBdr>
          <w:divsChild>
            <w:div w:id="949043332">
              <w:marLeft w:val="0"/>
              <w:marRight w:val="0"/>
              <w:marTop w:val="0"/>
              <w:marBottom w:val="0"/>
              <w:divBdr>
                <w:top w:val="none" w:sz="0" w:space="0" w:color="auto"/>
                <w:left w:val="none" w:sz="0" w:space="0" w:color="auto"/>
                <w:bottom w:val="none" w:sz="0" w:space="0" w:color="auto"/>
                <w:right w:val="none" w:sz="0" w:space="0" w:color="auto"/>
              </w:divBdr>
              <w:divsChild>
                <w:div w:id="1069767895">
                  <w:marLeft w:val="0"/>
                  <w:marRight w:val="0"/>
                  <w:marTop w:val="0"/>
                  <w:marBottom w:val="0"/>
                  <w:divBdr>
                    <w:top w:val="none" w:sz="0" w:space="0" w:color="auto"/>
                    <w:left w:val="none" w:sz="0" w:space="0" w:color="auto"/>
                    <w:bottom w:val="none" w:sz="0" w:space="0" w:color="auto"/>
                    <w:right w:val="none" w:sz="0" w:space="0" w:color="auto"/>
                  </w:divBdr>
                  <w:divsChild>
                    <w:div w:id="739714019">
                      <w:marLeft w:val="0"/>
                      <w:marRight w:val="0"/>
                      <w:marTop w:val="0"/>
                      <w:marBottom w:val="0"/>
                      <w:divBdr>
                        <w:top w:val="none" w:sz="0" w:space="0" w:color="auto"/>
                        <w:left w:val="none" w:sz="0" w:space="0" w:color="auto"/>
                        <w:bottom w:val="none" w:sz="0" w:space="0" w:color="auto"/>
                        <w:right w:val="none" w:sz="0" w:space="0" w:color="auto"/>
                      </w:divBdr>
                      <w:divsChild>
                        <w:div w:id="2062171879">
                          <w:marLeft w:val="0"/>
                          <w:marRight w:val="0"/>
                          <w:marTop w:val="0"/>
                          <w:marBottom w:val="0"/>
                          <w:divBdr>
                            <w:top w:val="none" w:sz="0" w:space="0" w:color="auto"/>
                            <w:left w:val="none" w:sz="0" w:space="0" w:color="auto"/>
                            <w:bottom w:val="none" w:sz="0" w:space="0" w:color="auto"/>
                            <w:right w:val="none" w:sz="0" w:space="0" w:color="auto"/>
                          </w:divBdr>
                          <w:divsChild>
                            <w:div w:id="77922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782084">
      <w:bodyDiv w:val="1"/>
      <w:marLeft w:val="0"/>
      <w:marRight w:val="0"/>
      <w:marTop w:val="0"/>
      <w:marBottom w:val="0"/>
      <w:divBdr>
        <w:top w:val="none" w:sz="0" w:space="0" w:color="auto"/>
        <w:left w:val="none" w:sz="0" w:space="0" w:color="auto"/>
        <w:bottom w:val="none" w:sz="0" w:space="0" w:color="auto"/>
        <w:right w:val="none" w:sz="0" w:space="0" w:color="auto"/>
      </w:divBdr>
    </w:div>
    <w:div w:id="395320556">
      <w:bodyDiv w:val="1"/>
      <w:marLeft w:val="0"/>
      <w:marRight w:val="0"/>
      <w:marTop w:val="0"/>
      <w:marBottom w:val="0"/>
      <w:divBdr>
        <w:top w:val="none" w:sz="0" w:space="0" w:color="auto"/>
        <w:left w:val="none" w:sz="0" w:space="0" w:color="auto"/>
        <w:bottom w:val="none" w:sz="0" w:space="0" w:color="auto"/>
        <w:right w:val="none" w:sz="0" w:space="0" w:color="auto"/>
      </w:divBdr>
    </w:div>
    <w:div w:id="397553137">
      <w:bodyDiv w:val="1"/>
      <w:marLeft w:val="0"/>
      <w:marRight w:val="0"/>
      <w:marTop w:val="0"/>
      <w:marBottom w:val="0"/>
      <w:divBdr>
        <w:top w:val="none" w:sz="0" w:space="0" w:color="auto"/>
        <w:left w:val="none" w:sz="0" w:space="0" w:color="auto"/>
        <w:bottom w:val="none" w:sz="0" w:space="0" w:color="auto"/>
        <w:right w:val="none" w:sz="0" w:space="0" w:color="auto"/>
      </w:divBdr>
    </w:div>
    <w:div w:id="402681440">
      <w:bodyDiv w:val="1"/>
      <w:marLeft w:val="0"/>
      <w:marRight w:val="0"/>
      <w:marTop w:val="0"/>
      <w:marBottom w:val="0"/>
      <w:divBdr>
        <w:top w:val="none" w:sz="0" w:space="0" w:color="auto"/>
        <w:left w:val="none" w:sz="0" w:space="0" w:color="auto"/>
        <w:bottom w:val="none" w:sz="0" w:space="0" w:color="auto"/>
        <w:right w:val="none" w:sz="0" w:space="0" w:color="auto"/>
      </w:divBdr>
    </w:div>
    <w:div w:id="403182759">
      <w:bodyDiv w:val="1"/>
      <w:marLeft w:val="0"/>
      <w:marRight w:val="0"/>
      <w:marTop w:val="0"/>
      <w:marBottom w:val="0"/>
      <w:divBdr>
        <w:top w:val="none" w:sz="0" w:space="0" w:color="auto"/>
        <w:left w:val="none" w:sz="0" w:space="0" w:color="auto"/>
        <w:bottom w:val="none" w:sz="0" w:space="0" w:color="auto"/>
        <w:right w:val="none" w:sz="0" w:space="0" w:color="auto"/>
      </w:divBdr>
    </w:div>
    <w:div w:id="404034820">
      <w:bodyDiv w:val="1"/>
      <w:marLeft w:val="0"/>
      <w:marRight w:val="0"/>
      <w:marTop w:val="0"/>
      <w:marBottom w:val="0"/>
      <w:divBdr>
        <w:top w:val="none" w:sz="0" w:space="0" w:color="auto"/>
        <w:left w:val="none" w:sz="0" w:space="0" w:color="auto"/>
        <w:bottom w:val="none" w:sz="0" w:space="0" w:color="auto"/>
        <w:right w:val="none" w:sz="0" w:space="0" w:color="auto"/>
      </w:divBdr>
      <w:divsChild>
        <w:div w:id="1942689420">
          <w:marLeft w:val="0"/>
          <w:marRight w:val="0"/>
          <w:marTop w:val="0"/>
          <w:marBottom w:val="0"/>
          <w:divBdr>
            <w:top w:val="none" w:sz="0" w:space="0" w:color="auto"/>
            <w:left w:val="none" w:sz="0" w:space="0" w:color="auto"/>
            <w:bottom w:val="none" w:sz="0" w:space="0" w:color="auto"/>
            <w:right w:val="none" w:sz="0" w:space="0" w:color="auto"/>
          </w:divBdr>
          <w:divsChild>
            <w:div w:id="1190946573">
              <w:marLeft w:val="720"/>
              <w:marRight w:val="0"/>
              <w:marTop w:val="0"/>
              <w:marBottom w:val="0"/>
              <w:divBdr>
                <w:top w:val="none" w:sz="0" w:space="0" w:color="auto"/>
                <w:left w:val="none" w:sz="0" w:space="0" w:color="auto"/>
                <w:bottom w:val="none" w:sz="0" w:space="0" w:color="auto"/>
                <w:right w:val="none" w:sz="0" w:space="0" w:color="auto"/>
              </w:divBdr>
              <w:divsChild>
                <w:div w:id="1267075888">
                  <w:marLeft w:val="0"/>
                  <w:marRight w:val="0"/>
                  <w:marTop w:val="0"/>
                  <w:marBottom w:val="0"/>
                  <w:divBdr>
                    <w:top w:val="none" w:sz="0" w:space="0" w:color="auto"/>
                    <w:left w:val="none" w:sz="0" w:space="0" w:color="auto"/>
                    <w:bottom w:val="none" w:sz="0" w:space="0" w:color="auto"/>
                    <w:right w:val="none" w:sz="0" w:space="0" w:color="auto"/>
                  </w:divBdr>
                  <w:divsChild>
                    <w:div w:id="673413888">
                      <w:marLeft w:val="0"/>
                      <w:marRight w:val="0"/>
                      <w:marTop w:val="0"/>
                      <w:marBottom w:val="0"/>
                      <w:divBdr>
                        <w:top w:val="none" w:sz="0" w:space="0" w:color="auto"/>
                        <w:left w:val="none" w:sz="0" w:space="0" w:color="auto"/>
                        <w:bottom w:val="none" w:sz="0" w:space="0" w:color="auto"/>
                        <w:right w:val="none" w:sz="0" w:space="0" w:color="auto"/>
                      </w:divBdr>
                      <w:divsChild>
                        <w:div w:id="187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9696934">
      <w:bodyDiv w:val="1"/>
      <w:marLeft w:val="0"/>
      <w:marRight w:val="0"/>
      <w:marTop w:val="0"/>
      <w:marBottom w:val="0"/>
      <w:divBdr>
        <w:top w:val="none" w:sz="0" w:space="0" w:color="auto"/>
        <w:left w:val="none" w:sz="0" w:space="0" w:color="auto"/>
        <w:bottom w:val="none" w:sz="0" w:space="0" w:color="auto"/>
        <w:right w:val="none" w:sz="0" w:space="0" w:color="auto"/>
      </w:divBdr>
    </w:div>
    <w:div w:id="431515606">
      <w:bodyDiv w:val="1"/>
      <w:marLeft w:val="0"/>
      <w:marRight w:val="0"/>
      <w:marTop w:val="0"/>
      <w:marBottom w:val="0"/>
      <w:divBdr>
        <w:top w:val="none" w:sz="0" w:space="0" w:color="auto"/>
        <w:left w:val="none" w:sz="0" w:space="0" w:color="auto"/>
        <w:bottom w:val="none" w:sz="0" w:space="0" w:color="auto"/>
        <w:right w:val="none" w:sz="0" w:space="0" w:color="auto"/>
      </w:divBdr>
    </w:div>
    <w:div w:id="444345998">
      <w:bodyDiv w:val="1"/>
      <w:marLeft w:val="0"/>
      <w:marRight w:val="0"/>
      <w:marTop w:val="0"/>
      <w:marBottom w:val="0"/>
      <w:divBdr>
        <w:top w:val="none" w:sz="0" w:space="0" w:color="auto"/>
        <w:left w:val="none" w:sz="0" w:space="0" w:color="auto"/>
        <w:bottom w:val="none" w:sz="0" w:space="0" w:color="auto"/>
        <w:right w:val="none" w:sz="0" w:space="0" w:color="auto"/>
      </w:divBdr>
    </w:div>
    <w:div w:id="445270919">
      <w:bodyDiv w:val="1"/>
      <w:marLeft w:val="0"/>
      <w:marRight w:val="0"/>
      <w:marTop w:val="0"/>
      <w:marBottom w:val="0"/>
      <w:divBdr>
        <w:top w:val="none" w:sz="0" w:space="0" w:color="auto"/>
        <w:left w:val="none" w:sz="0" w:space="0" w:color="auto"/>
        <w:bottom w:val="none" w:sz="0" w:space="0" w:color="auto"/>
        <w:right w:val="none" w:sz="0" w:space="0" w:color="auto"/>
      </w:divBdr>
    </w:div>
    <w:div w:id="445658025">
      <w:bodyDiv w:val="1"/>
      <w:marLeft w:val="0"/>
      <w:marRight w:val="0"/>
      <w:marTop w:val="0"/>
      <w:marBottom w:val="0"/>
      <w:divBdr>
        <w:top w:val="none" w:sz="0" w:space="0" w:color="auto"/>
        <w:left w:val="none" w:sz="0" w:space="0" w:color="auto"/>
        <w:bottom w:val="none" w:sz="0" w:space="0" w:color="auto"/>
        <w:right w:val="none" w:sz="0" w:space="0" w:color="auto"/>
      </w:divBdr>
      <w:divsChild>
        <w:div w:id="1789007380">
          <w:marLeft w:val="0"/>
          <w:marRight w:val="0"/>
          <w:marTop w:val="0"/>
          <w:marBottom w:val="0"/>
          <w:divBdr>
            <w:top w:val="none" w:sz="0" w:space="0" w:color="auto"/>
            <w:left w:val="none" w:sz="0" w:space="0" w:color="auto"/>
            <w:bottom w:val="none" w:sz="0" w:space="0" w:color="auto"/>
            <w:right w:val="none" w:sz="0" w:space="0" w:color="auto"/>
          </w:divBdr>
          <w:divsChild>
            <w:div w:id="139751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058558">
      <w:bodyDiv w:val="1"/>
      <w:marLeft w:val="0"/>
      <w:marRight w:val="0"/>
      <w:marTop w:val="0"/>
      <w:marBottom w:val="0"/>
      <w:divBdr>
        <w:top w:val="none" w:sz="0" w:space="0" w:color="auto"/>
        <w:left w:val="none" w:sz="0" w:space="0" w:color="auto"/>
        <w:bottom w:val="none" w:sz="0" w:space="0" w:color="auto"/>
        <w:right w:val="none" w:sz="0" w:space="0" w:color="auto"/>
      </w:divBdr>
    </w:div>
    <w:div w:id="462164539">
      <w:bodyDiv w:val="1"/>
      <w:marLeft w:val="0"/>
      <w:marRight w:val="0"/>
      <w:marTop w:val="0"/>
      <w:marBottom w:val="0"/>
      <w:divBdr>
        <w:top w:val="none" w:sz="0" w:space="0" w:color="auto"/>
        <w:left w:val="none" w:sz="0" w:space="0" w:color="auto"/>
        <w:bottom w:val="none" w:sz="0" w:space="0" w:color="auto"/>
        <w:right w:val="none" w:sz="0" w:space="0" w:color="auto"/>
      </w:divBdr>
      <w:divsChild>
        <w:div w:id="1211842588">
          <w:marLeft w:val="0"/>
          <w:marRight w:val="0"/>
          <w:marTop w:val="0"/>
          <w:marBottom w:val="0"/>
          <w:divBdr>
            <w:top w:val="none" w:sz="0" w:space="0" w:color="auto"/>
            <w:left w:val="none" w:sz="0" w:space="0" w:color="auto"/>
            <w:bottom w:val="none" w:sz="0" w:space="0" w:color="auto"/>
            <w:right w:val="none" w:sz="0" w:space="0" w:color="auto"/>
          </w:divBdr>
        </w:div>
        <w:div w:id="2078430001">
          <w:marLeft w:val="0"/>
          <w:marRight w:val="0"/>
          <w:marTop w:val="0"/>
          <w:marBottom w:val="0"/>
          <w:divBdr>
            <w:top w:val="none" w:sz="0" w:space="0" w:color="auto"/>
            <w:left w:val="none" w:sz="0" w:space="0" w:color="auto"/>
            <w:bottom w:val="none" w:sz="0" w:space="0" w:color="auto"/>
            <w:right w:val="none" w:sz="0" w:space="0" w:color="auto"/>
          </w:divBdr>
        </w:div>
      </w:divsChild>
    </w:div>
    <w:div w:id="464781399">
      <w:bodyDiv w:val="1"/>
      <w:marLeft w:val="0"/>
      <w:marRight w:val="0"/>
      <w:marTop w:val="0"/>
      <w:marBottom w:val="0"/>
      <w:divBdr>
        <w:top w:val="none" w:sz="0" w:space="0" w:color="auto"/>
        <w:left w:val="none" w:sz="0" w:space="0" w:color="auto"/>
        <w:bottom w:val="none" w:sz="0" w:space="0" w:color="auto"/>
        <w:right w:val="none" w:sz="0" w:space="0" w:color="auto"/>
      </w:divBdr>
    </w:div>
    <w:div w:id="467671023">
      <w:bodyDiv w:val="1"/>
      <w:marLeft w:val="0"/>
      <w:marRight w:val="0"/>
      <w:marTop w:val="0"/>
      <w:marBottom w:val="0"/>
      <w:divBdr>
        <w:top w:val="none" w:sz="0" w:space="0" w:color="auto"/>
        <w:left w:val="none" w:sz="0" w:space="0" w:color="auto"/>
        <w:bottom w:val="none" w:sz="0" w:space="0" w:color="auto"/>
        <w:right w:val="none" w:sz="0" w:space="0" w:color="auto"/>
      </w:divBdr>
    </w:div>
    <w:div w:id="473567852">
      <w:bodyDiv w:val="1"/>
      <w:marLeft w:val="0"/>
      <w:marRight w:val="0"/>
      <w:marTop w:val="0"/>
      <w:marBottom w:val="0"/>
      <w:divBdr>
        <w:top w:val="none" w:sz="0" w:space="0" w:color="auto"/>
        <w:left w:val="none" w:sz="0" w:space="0" w:color="auto"/>
        <w:bottom w:val="none" w:sz="0" w:space="0" w:color="auto"/>
        <w:right w:val="none" w:sz="0" w:space="0" w:color="auto"/>
      </w:divBdr>
      <w:divsChild>
        <w:div w:id="1788427702">
          <w:marLeft w:val="0"/>
          <w:marRight w:val="0"/>
          <w:marTop w:val="0"/>
          <w:marBottom w:val="0"/>
          <w:divBdr>
            <w:top w:val="none" w:sz="0" w:space="0" w:color="auto"/>
            <w:left w:val="none" w:sz="0" w:space="0" w:color="auto"/>
            <w:bottom w:val="none" w:sz="0" w:space="0" w:color="auto"/>
            <w:right w:val="none" w:sz="0" w:space="0" w:color="auto"/>
          </w:divBdr>
          <w:divsChild>
            <w:div w:id="1378236639">
              <w:marLeft w:val="0"/>
              <w:marRight w:val="0"/>
              <w:marTop w:val="0"/>
              <w:marBottom w:val="0"/>
              <w:divBdr>
                <w:top w:val="none" w:sz="0" w:space="0" w:color="auto"/>
                <w:left w:val="none" w:sz="0" w:space="0" w:color="auto"/>
                <w:bottom w:val="none" w:sz="0" w:space="0" w:color="auto"/>
                <w:right w:val="none" w:sz="0" w:space="0" w:color="auto"/>
              </w:divBdr>
              <w:divsChild>
                <w:div w:id="748502770">
                  <w:marLeft w:val="0"/>
                  <w:marRight w:val="0"/>
                  <w:marTop w:val="0"/>
                  <w:marBottom w:val="0"/>
                  <w:divBdr>
                    <w:top w:val="none" w:sz="0" w:space="0" w:color="auto"/>
                    <w:left w:val="none" w:sz="0" w:space="0" w:color="auto"/>
                    <w:bottom w:val="none" w:sz="0" w:space="0" w:color="auto"/>
                    <w:right w:val="none" w:sz="0" w:space="0" w:color="auto"/>
                  </w:divBdr>
                  <w:divsChild>
                    <w:div w:id="122386912">
                      <w:marLeft w:val="0"/>
                      <w:marRight w:val="0"/>
                      <w:marTop w:val="0"/>
                      <w:marBottom w:val="0"/>
                      <w:divBdr>
                        <w:top w:val="none" w:sz="0" w:space="0" w:color="auto"/>
                        <w:left w:val="none" w:sz="0" w:space="0" w:color="auto"/>
                        <w:bottom w:val="none" w:sz="0" w:space="0" w:color="auto"/>
                        <w:right w:val="none" w:sz="0" w:space="0" w:color="auto"/>
                      </w:divBdr>
                      <w:divsChild>
                        <w:div w:id="1535119645">
                          <w:marLeft w:val="0"/>
                          <w:marRight w:val="0"/>
                          <w:marTop w:val="0"/>
                          <w:marBottom w:val="0"/>
                          <w:divBdr>
                            <w:top w:val="none" w:sz="0" w:space="0" w:color="auto"/>
                            <w:left w:val="none" w:sz="0" w:space="0" w:color="auto"/>
                            <w:bottom w:val="none" w:sz="0" w:space="0" w:color="auto"/>
                            <w:right w:val="none" w:sz="0" w:space="0" w:color="auto"/>
                          </w:divBdr>
                          <w:divsChild>
                            <w:div w:id="37003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801123">
      <w:bodyDiv w:val="1"/>
      <w:marLeft w:val="0"/>
      <w:marRight w:val="0"/>
      <w:marTop w:val="0"/>
      <w:marBottom w:val="0"/>
      <w:divBdr>
        <w:top w:val="none" w:sz="0" w:space="0" w:color="auto"/>
        <w:left w:val="none" w:sz="0" w:space="0" w:color="auto"/>
        <w:bottom w:val="none" w:sz="0" w:space="0" w:color="auto"/>
        <w:right w:val="none" w:sz="0" w:space="0" w:color="auto"/>
      </w:divBdr>
    </w:div>
    <w:div w:id="489174246">
      <w:bodyDiv w:val="1"/>
      <w:marLeft w:val="0"/>
      <w:marRight w:val="0"/>
      <w:marTop w:val="0"/>
      <w:marBottom w:val="0"/>
      <w:divBdr>
        <w:top w:val="none" w:sz="0" w:space="0" w:color="auto"/>
        <w:left w:val="none" w:sz="0" w:space="0" w:color="auto"/>
        <w:bottom w:val="none" w:sz="0" w:space="0" w:color="auto"/>
        <w:right w:val="none" w:sz="0" w:space="0" w:color="auto"/>
      </w:divBdr>
    </w:div>
    <w:div w:id="499003165">
      <w:bodyDiv w:val="1"/>
      <w:marLeft w:val="0"/>
      <w:marRight w:val="0"/>
      <w:marTop w:val="0"/>
      <w:marBottom w:val="0"/>
      <w:divBdr>
        <w:top w:val="none" w:sz="0" w:space="0" w:color="auto"/>
        <w:left w:val="none" w:sz="0" w:space="0" w:color="auto"/>
        <w:bottom w:val="none" w:sz="0" w:space="0" w:color="auto"/>
        <w:right w:val="none" w:sz="0" w:space="0" w:color="auto"/>
      </w:divBdr>
      <w:divsChild>
        <w:div w:id="653484393">
          <w:marLeft w:val="0"/>
          <w:marRight w:val="0"/>
          <w:marTop w:val="0"/>
          <w:marBottom w:val="0"/>
          <w:divBdr>
            <w:top w:val="none" w:sz="0" w:space="0" w:color="auto"/>
            <w:left w:val="none" w:sz="0" w:space="0" w:color="auto"/>
            <w:bottom w:val="none" w:sz="0" w:space="0" w:color="auto"/>
            <w:right w:val="none" w:sz="0" w:space="0" w:color="auto"/>
          </w:divBdr>
          <w:divsChild>
            <w:div w:id="2115206237">
              <w:marLeft w:val="0"/>
              <w:marRight w:val="0"/>
              <w:marTop w:val="0"/>
              <w:marBottom w:val="0"/>
              <w:divBdr>
                <w:top w:val="none" w:sz="0" w:space="0" w:color="auto"/>
                <w:left w:val="none" w:sz="0" w:space="0" w:color="auto"/>
                <w:bottom w:val="none" w:sz="0" w:space="0" w:color="auto"/>
                <w:right w:val="none" w:sz="0" w:space="0" w:color="auto"/>
              </w:divBdr>
              <w:divsChild>
                <w:div w:id="1553812495">
                  <w:marLeft w:val="0"/>
                  <w:marRight w:val="0"/>
                  <w:marTop w:val="0"/>
                  <w:marBottom w:val="0"/>
                  <w:divBdr>
                    <w:top w:val="none" w:sz="0" w:space="0" w:color="auto"/>
                    <w:left w:val="none" w:sz="0" w:space="0" w:color="auto"/>
                    <w:bottom w:val="none" w:sz="0" w:space="0" w:color="auto"/>
                    <w:right w:val="none" w:sz="0" w:space="0" w:color="auto"/>
                  </w:divBdr>
                  <w:divsChild>
                    <w:div w:id="389505283">
                      <w:marLeft w:val="0"/>
                      <w:marRight w:val="0"/>
                      <w:marTop w:val="0"/>
                      <w:marBottom w:val="0"/>
                      <w:divBdr>
                        <w:top w:val="none" w:sz="0" w:space="0" w:color="auto"/>
                        <w:left w:val="none" w:sz="0" w:space="0" w:color="auto"/>
                        <w:bottom w:val="none" w:sz="0" w:space="0" w:color="auto"/>
                        <w:right w:val="none" w:sz="0" w:space="0" w:color="auto"/>
                      </w:divBdr>
                      <w:divsChild>
                        <w:div w:id="1884364803">
                          <w:marLeft w:val="0"/>
                          <w:marRight w:val="0"/>
                          <w:marTop w:val="0"/>
                          <w:marBottom w:val="0"/>
                          <w:divBdr>
                            <w:top w:val="none" w:sz="0" w:space="0" w:color="auto"/>
                            <w:left w:val="none" w:sz="0" w:space="0" w:color="auto"/>
                            <w:bottom w:val="none" w:sz="0" w:space="0" w:color="auto"/>
                            <w:right w:val="none" w:sz="0" w:space="0" w:color="auto"/>
                          </w:divBdr>
                          <w:divsChild>
                            <w:div w:id="172217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7282366">
      <w:bodyDiv w:val="1"/>
      <w:marLeft w:val="0"/>
      <w:marRight w:val="0"/>
      <w:marTop w:val="0"/>
      <w:marBottom w:val="0"/>
      <w:divBdr>
        <w:top w:val="none" w:sz="0" w:space="0" w:color="auto"/>
        <w:left w:val="none" w:sz="0" w:space="0" w:color="auto"/>
        <w:bottom w:val="none" w:sz="0" w:space="0" w:color="auto"/>
        <w:right w:val="none" w:sz="0" w:space="0" w:color="auto"/>
      </w:divBdr>
    </w:div>
    <w:div w:id="522519415">
      <w:bodyDiv w:val="1"/>
      <w:marLeft w:val="0"/>
      <w:marRight w:val="0"/>
      <w:marTop w:val="0"/>
      <w:marBottom w:val="0"/>
      <w:divBdr>
        <w:top w:val="none" w:sz="0" w:space="0" w:color="auto"/>
        <w:left w:val="none" w:sz="0" w:space="0" w:color="auto"/>
        <w:bottom w:val="none" w:sz="0" w:space="0" w:color="auto"/>
        <w:right w:val="none" w:sz="0" w:space="0" w:color="auto"/>
      </w:divBdr>
    </w:div>
    <w:div w:id="530609565">
      <w:bodyDiv w:val="1"/>
      <w:marLeft w:val="0"/>
      <w:marRight w:val="0"/>
      <w:marTop w:val="0"/>
      <w:marBottom w:val="0"/>
      <w:divBdr>
        <w:top w:val="none" w:sz="0" w:space="0" w:color="auto"/>
        <w:left w:val="none" w:sz="0" w:space="0" w:color="auto"/>
        <w:bottom w:val="none" w:sz="0" w:space="0" w:color="auto"/>
        <w:right w:val="none" w:sz="0" w:space="0" w:color="auto"/>
      </w:divBdr>
      <w:divsChild>
        <w:div w:id="1837377012">
          <w:marLeft w:val="0"/>
          <w:marRight w:val="0"/>
          <w:marTop w:val="0"/>
          <w:marBottom w:val="0"/>
          <w:divBdr>
            <w:top w:val="none" w:sz="0" w:space="0" w:color="auto"/>
            <w:left w:val="none" w:sz="0" w:space="0" w:color="auto"/>
            <w:bottom w:val="none" w:sz="0" w:space="0" w:color="auto"/>
            <w:right w:val="none" w:sz="0" w:space="0" w:color="auto"/>
          </w:divBdr>
          <w:divsChild>
            <w:div w:id="2083944432">
              <w:marLeft w:val="0"/>
              <w:marRight w:val="0"/>
              <w:marTop w:val="0"/>
              <w:marBottom w:val="0"/>
              <w:divBdr>
                <w:top w:val="none" w:sz="0" w:space="0" w:color="auto"/>
                <w:left w:val="none" w:sz="0" w:space="0" w:color="auto"/>
                <w:bottom w:val="none" w:sz="0" w:space="0" w:color="auto"/>
                <w:right w:val="none" w:sz="0" w:space="0" w:color="auto"/>
              </w:divBdr>
              <w:divsChild>
                <w:div w:id="562255668">
                  <w:marLeft w:val="3480"/>
                  <w:marRight w:val="0"/>
                  <w:marTop w:val="0"/>
                  <w:marBottom w:val="0"/>
                  <w:divBdr>
                    <w:top w:val="none" w:sz="0" w:space="0" w:color="auto"/>
                    <w:left w:val="none" w:sz="0" w:space="0" w:color="auto"/>
                    <w:bottom w:val="none" w:sz="0" w:space="0" w:color="auto"/>
                    <w:right w:val="none" w:sz="0" w:space="0" w:color="auto"/>
                  </w:divBdr>
                  <w:divsChild>
                    <w:div w:id="771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481502">
      <w:bodyDiv w:val="1"/>
      <w:marLeft w:val="0"/>
      <w:marRight w:val="0"/>
      <w:marTop w:val="0"/>
      <w:marBottom w:val="0"/>
      <w:divBdr>
        <w:top w:val="none" w:sz="0" w:space="0" w:color="auto"/>
        <w:left w:val="none" w:sz="0" w:space="0" w:color="auto"/>
        <w:bottom w:val="none" w:sz="0" w:space="0" w:color="auto"/>
        <w:right w:val="none" w:sz="0" w:space="0" w:color="auto"/>
      </w:divBdr>
      <w:divsChild>
        <w:div w:id="873925447">
          <w:marLeft w:val="0"/>
          <w:marRight w:val="0"/>
          <w:marTop w:val="0"/>
          <w:marBottom w:val="0"/>
          <w:divBdr>
            <w:top w:val="none" w:sz="0" w:space="0" w:color="auto"/>
            <w:left w:val="none" w:sz="0" w:space="0" w:color="auto"/>
            <w:bottom w:val="none" w:sz="0" w:space="0" w:color="auto"/>
            <w:right w:val="none" w:sz="0" w:space="0" w:color="auto"/>
          </w:divBdr>
          <w:divsChild>
            <w:div w:id="6104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0115">
      <w:bodyDiv w:val="1"/>
      <w:marLeft w:val="0"/>
      <w:marRight w:val="0"/>
      <w:marTop w:val="0"/>
      <w:marBottom w:val="0"/>
      <w:divBdr>
        <w:top w:val="none" w:sz="0" w:space="0" w:color="auto"/>
        <w:left w:val="none" w:sz="0" w:space="0" w:color="auto"/>
        <w:bottom w:val="none" w:sz="0" w:space="0" w:color="auto"/>
        <w:right w:val="none" w:sz="0" w:space="0" w:color="auto"/>
      </w:divBdr>
    </w:div>
    <w:div w:id="549269412">
      <w:bodyDiv w:val="1"/>
      <w:marLeft w:val="0"/>
      <w:marRight w:val="0"/>
      <w:marTop w:val="0"/>
      <w:marBottom w:val="0"/>
      <w:divBdr>
        <w:top w:val="none" w:sz="0" w:space="0" w:color="auto"/>
        <w:left w:val="none" w:sz="0" w:space="0" w:color="auto"/>
        <w:bottom w:val="none" w:sz="0" w:space="0" w:color="auto"/>
        <w:right w:val="none" w:sz="0" w:space="0" w:color="auto"/>
      </w:divBdr>
    </w:div>
    <w:div w:id="551310263">
      <w:bodyDiv w:val="1"/>
      <w:marLeft w:val="0"/>
      <w:marRight w:val="0"/>
      <w:marTop w:val="0"/>
      <w:marBottom w:val="0"/>
      <w:divBdr>
        <w:top w:val="none" w:sz="0" w:space="0" w:color="auto"/>
        <w:left w:val="none" w:sz="0" w:space="0" w:color="auto"/>
        <w:bottom w:val="none" w:sz="0" w:space="0" w:color="auto"/>
        <w:right w:val="none" w:sz="0" w:space="0" w:color="auto"/>
      </w:divBdr>
    </w:div>
    <w:div w:id="551693116">
      <w:bodyDiv w:val="1"/>
      <w:marLeft w:val="0"/>
      <w:marRight w:val="0"/>
      <w:marTop w:val="0"/>
      <w:marBottom w:val="0"/>
      <w:divBdr>
        <w:top w:val="none" w:sz="0" w:space="0" w:color="auto"/>
        <w:left w:val="none" w:sz="0" w:space="0" w:color="auto"/>
        <w:bottom w:val="none" w:sz="0" w:space="0" w:color="auto"/>
        <w:right w:val="none" w:sz="0" w:space="0" w:color="auto"/>
      </w:divBdr>
      <w:divsChild>
        <w:div w:id="726608766">
          <w:marLeft w:val="0"/>
          <w:marRight w:val="0"/>
          <w:marTop w:val="0"/>
          <w:marBottom w:val="0"/>
          <w:divBdr>
            <w:top w:val="none" w:sz="0" w:space="0" w:color="auto"/>
            <w:left w:val="none" w:sz="0" w:space="0" w:color="auto"/>
            <w:bottom w:val="none" w:sz="0" w:space="0" w:color="auto"/>
            <w:right w:val="none" w:sz="0" w:space="0" w:color="auto"/>
          </w:divBdr>
          <w:divsChild>
            <w:div w:id="36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781268">
      <w:bodyDiv w:val="1"/>
      <w:marLeft w:val="0"/>
      <w:marRight w:val="0"/>
      <w:marTop w:val="0"/>
      <w:marBottom w:val="0"/>
      <w:divBdr>
        <w:top w:val="none" w:sz="0" w:space="0" w:color="auto"/>
        <w:left w:val="none" w:sz="0" w:space="0" w:color="auto"/>
        <w:bottom w:val="none" w:sz="0" w:space="0" w:color="auto"/>
        <w:right w:val="none" w:sz="0" w:space="0" w:color="auto"/>
      </w:divBdr>
    </w:div>
    <w:div w:id="558975149">
      <w:bodyDiv w:val="1"/>
      <w:marLeft w:val="0"/>
      <w:marRight w:val="0"/>
      <w:marTop w:val="0"/>
      <w:marBottom w:val="0"/>
      <w:divBdr>
        <w:top w:val="none" w:sz="0" w:space="0" w:color="auto"/>
        <w:left w:val="none" w:sz="0" w:space="0" w:color="auto"/>
        <w:bottom w:val="none" w:sz="0" w:space="0" w:color="auto"/>
        <w:right w:val="none" w:sz="0" w:space="0" w:color="auto"/>
      </w:divBdr>
    </w:div>
    <w:div w:id="570697784">
      <w:bodyDiv w:val="1"/>
      <w:marLeft w:val="0"/>
      <w:marRight w:val="0"/>
      <w:marTop w:val="0"/>
      <w:marBottom w:val="0"/>
      <w:divBdr>
        <w:top w:val="none" w:sz="0" w:space="0" w:color="auto"/>
        <w:left w:val="none" w:sz="0" w:space="0" w:color="auto"/>
        <w:bottom w:val="none" w:sz="0" w:space="0" w:color="auto"/>
        <w:right w:val="none" w:sz="0" w:space="0" w:color="auto"/>
      </w:divBdr>
    </w:div>
    <w:div w:id="573130129">
      <w:bodyDiv w:val="1"/>
      <w:marLeft w:val="0"/>
      <w:marRight w:val="0"/>
      <w:marTop w:val="0"/>
      <w:marBottom w:val="0"/>
      <w:divBdr>
        <w:top w:val="none" w:sz="0" w:space="0" w:color="auto"/>
        <w:left w:val="none" w:sz="0" w:space="0" w:color="auto"/>
        <w:bottom w:val="none" w:sz="0" w:space="0" w:color="auto"/>
        <w:right w:val="none" w:sz="0" w:space="0" w:color="auto"/>
      </w:divBdr>
    </w:div>
    <w:div w:id="574586565">
      <w:bodyDiv w:val="1"/>
      <w:marLeft w:val="0"/>
      <w:marRight w:val="0"/>
      <w:marTop w:val="0"/>
      <w:marBottom w:val="0"/>
      <w:divBdr>
        <w:top w:val="none" w:sz="0" w:space="0" w:color="auto"/>
        <w:left w:val="none" w:sz="0" w:space="0" w:color="auto"/>
        <w:bottom w:val="none" w:sz="0" w:space="0" w:color="auto"/>
        <w:right w:val="none" w:sz="0" w:space="0" w:color="auto"/>
      </w:divBdr>
    </w:div>
    <w:div w:id="578487403">
      <w:bodyDiv w:val="1"/>
      <w:marLeft w:val="0"/>
      <w:marRight w:val="0"/>
      <w:marTop w:val="0"/>
      <w:marBottom w:val="0"/>
      <w:divBdr>
        <w:top w:val="none" w:sz="0" w:space="0" w:color="auto"/>
        <w:left w:val="none" w:sz="0" w:space="0" w:color="auto"/>
        <w:bottom w:val="none" w:sz="0" w:space="0" w:color="auto"/>
        <w:right w:val="none" w:sz="0" w:space="0" w:color="auto"/>
      </w:divBdr>
    </w:div>
    <w:div w:id="579406799">
      <w:bodyDiv w:val="1"/>
      <w:marLeft w:val="0"/>
      <w:marRight w:val="0"/>
      <w:marTop w:val="0"/>
      <w:marBottom w:val="0"/>
      <w:divBdr>
        <w:top w:val="none" w:sz="0" w:space="0" w:color="auto"/>
        <w:left w:val="none" w:sz="0" w:space="0" w:color="auto"/>
        <w:bottom w:val="none" w:sz="0" w:space="0" w:color="auto"/>
        <w:right w:val="none" w:sz="0" w:space="0" w:color="auto"/>
      </w:divBdr>
      <w:divsChild>
        <w:div w:id="126239152">
          <w:marLeft w:val="0"/>
          <w:marRight w:val="0"/>
          <w:marTop w:val="0"/>
          <w:marBottom w:val="0"/>
          <w:divBdr>
            <w:top w:val="none" w:sz="0" w:space="0" w:color="auto"/>
            <w:left w:val="none" w:sz="0" w:space="0" w:color="auto"/>
            <w:bottom w:val="none" w:sz="0" w:space="0" w:color="auto"/>
            <w:right w:val="none" w:sz="0" w:space="0" w:color="auto"/>
          </w:divBdr>
          <w:divsChild>
            <w:div w:id="1286618837">
              <w:marLeft w:val="0"/>
              <w:marRight w:val="0"/>
              <w:marTop w:val="0"/>
              <w:marBottom w:val="0"/>
              <w:divBdr>
                <w:top w:val="none" w:sz="0" w:space="0" w:color="auto"/>
                <w:left w:val="none" w:sz="0" w:space="0" w:color="auto"/>
                <w:bottom w:val="none" w:sz="0" w:space="0" w:color="auto"/>
                <w:right w:val="none" w:sz="0" w:space="0" w:color="auto"/>
              </w:divBdr>
              <w:divsChild>
                <w:div w:id="2017491735">
                  <w:marLeft w:val="0"/>
                  <w:marRight w:val="0"/>
                  <w:marTop w:val="0"/>
                  <w:marBottom w:val="0"/>
                  <w:divBdr>
                    <w:top w:val="none" w:sz="0" w:space="0" w:color="auto"/>
                    <w:left w:val="none" w:sz="0" w:space="0" w:color="auto"/>
                    <w:bottom w:val="none" w:sz="0" w:space="0" w:color="auto"/>
                    <w:right w:val="none" w:sz="0" w:space="0" w:color="auto"/>
                  </w:divBdr>
                  <w:divsChild>
                    <w:div w:id="145181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147858">
      <w:bodyDiv w:val="1"/>
      <w:marLeft w:val="0"/>
      <w:marRight w:val="0"/>
      <w:marTop w:val="0"/>
      <w:marBottom w:val="0"/>
      <w:divBdr>
        <w:top w:val="none" w:sz="0" w:space="0" w:color="auto"/>
        <w:left w:val="none" w:sz="0" w:space="0" w:color="auto"/>
        <w:bottom w:val="none" w:sz="0" w:space="0" w:color="auto"/>
        <w:right w:val="none" w:sz="0" w:space="0" w:color="auto"/>
      </w:divBdr>
    </w:div>
    <w:div w:id="606160233">
      <w:bodyDiv w:val="1"/>
      <w:marLeft w:val="0"/>
      <w:marRight w:val="0"/>
      <w:marTop w:val="0"/>
      <w:marBottom w:val="0"/>
      <w:divBdr>
        <w:top w:val="none" w:sz="0" w:space="0" w:color="auto"/>
        <w:left w:val="none" w:sz="0" w:space="0" w:color="auto"/>
        <w:bottom w:val="none" w:sz="0" w:space="0" w:color="auto"/>
        <w:right w:val="none" w:sz="0" w:space="0" w:color="auto"/>
      </w:divBdr>
      <w:divsChild>
        <w:div w:id="874512458">
          <w:marLeft w:val="0"/>
          <w:marRight w:val="0"/>
          <w:marTop w:val="0"/>
          <w:marBottom w:val="0"/>
          <w:divBdr>
            <w:top w:val="none" w:sz="0" w:space="0" w:color="auto"/>
            <w:left w:val="none" w:sz="0" w:space="0" w:color="auto"/>
            <w:bottom w:val="none" w:sz="0" w:space="0" w:color="auto"/>
            <w:right w:val="none" w:sz="0" w:space="0" w:color="auto"/>
          </w:divBdr>
          <w:divsChild>
            <w:div w:id="1169520453">
              <w:marLeft w:val="0"/>
              <w:marRight w:val="0"/>
              <w:marTop w:val="0"/>
              <w:marBottom w:val="0"/>
              <w:divBdr>
                <w:top w:val="none" w:sz="0" w:space="0" w:color="auto"/>
                <w:left w:val="none" w:sz="0" w:space="0" w:color="auto"/>
                <w:bottom w:val="none" w:sz="0" w:space="0" w:color="auto"/>
                <w:right w:val="none" w:sz="0" w:space="0" w:color="auto"/>
              </w:divBdr>
              <w:divsChild>
                <w:div w:id="935527856">
                  <w:marLeft w:val="0"/>
                  <w:marRight w:val="0"/>
                  <w:marTop w:val="0"/>
                  <w:marBottom w:val="0"/>
                  <w:divBdr>
                    <w:top w:val="none" w:sz="0" w:space="0" w:color="auto"/>
                    <w:left w:val="none" w:sz="0" w:space="0" w:color="auto"/>
                    <w:bottom w:val="none" w:sz="0" w:space="0" w:color="auto"/>
                    <w:right w:val="none" w:sz="0" w:space="0" w:color="auto"/>
                  </w:divBdr>
                  <w:divsChild>
                    <w:div w:id="1599630412">
                      <w:marLeft w:val="0"/>
                      <w:marRight w:val="0"/>
                      <w:marTop w:val="0"/>
                      <w:marBottom w:val="0"/>
                      <w:divBdr>
                        <w:top w:val="none" w:sz="0" w:space="0" w:color="auto"/>
                        <w:left w:val="none" w:sz="0" w:space="0" w:color="auto"/>
                        <w:bottom w:val="none" w:sz="0" w:space="0" w:color="auto"/>
                        <w:right w:val="none" w:sz="0" w:space="0" w:color="auto"/>
                      </w:divBdr>
                      <w:divsChild>
                        <w:div w:id="53557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0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0284">
      <w:bodyDiv w:val="1"/>
      <w:marLeft w:val="0"/>
      <w:marRight w:val="0"/>
      <w:marTop w:val="0"/>
      <w:marBottom w:val="0"/>
      <w:divBdr>
        <w:top w:val="none" w:sz="0" w:space="0" w:color="auto"/>
        <w:left w:val="none" w:sz="0" w:space="0" w:color="auto"/>
        <w:bottom w:val="none" w:sz="0" w:space="0" w:color="auto"/>
        <w:right w:val="none" w:sz="0" w:space="0" w:color="auto"/>
      </w:divBdr>
    </w:div>
    <w:div w:id="699355387">
      <w:bodyDiv w:val="1"/>
      <w:marLeft w:val="0"/>
      <w:marRight w:val="0"/>
      <w:marTop w:val="0"/>
      <w:marBottom w:val="0"/>
      <w:divBdr>
        <w:top w:val="none" w:sz="0" w:space="0" w:color="auto"/>
        <w:left w:val="none" w:sz="0" w:space="0" w:color="auto"/>
        <w:bottom w:val="none" w:sz="0" w:space="0" w:color="auto"/>
        <w:right w:val="none" w:sz="0" w:space="0" w:color="auto"/>
      </w:divBdr>
    </w:div>
    <w:div w:id="707992517">
      <w:bodyDiv w:val="1"/>
      <w:marLeft w:val="0"/>
      <w:marRight w:val="0"/>
      <w:marTop w:val="0"/>
      <w:marBottom w:val="0"/>
      <w:divBdr>
        <w:top w:val="none" w:sz="0" w:space="0" w:color="auto"/>
        <w:left w:val="none" w:sz="0" w:space="0" w:color="auto"/>
        <w:bottom w:val="none" w:sz="0" w:space="0" w:color="auto"/>
        <w:right w:val="none" w:sz="0" w:space="0" w:color="auto"/>
      </w:divBdr>
      <w:divsChild>
        <w:div w:id="1865362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8647974">
      <w:bodyDiv w:val="1"/>
      <w:marLeft w:val="0"/>
      <w:marRight w:val="0"/>
      <w:marTop w:val="0"/>
      <w:marBottom w:val="0"/>
      <w:divBdr>
        <w:top w:val="none" w:sz="0" w:space="0" w:color="auto"/>
        <w:left w:val="none" w:sz="0" w:space="0" w:color="auto"/>
        <w:bottom w:val="none" w:sz="0" w:space="0" w:color="auto"/>
        <w:right w:val="none" w:sz="0" w:space="0" w:color="auto"/>
      </w:divBdr>
      <w:divsChild>
        <w:div w:id="1711146175">
          <w:marLeft w:val="0"/>
          <w:marRight w:val="0"/>
          <w:marTop w:val="0"/>
          <w:marBottom w:val="0"/>
          <w:divBdr>
            <w:top w:val="none" w:sz="0" w:space="0" w:color="auto"/>
            <w:left w:val="none" w:sz="0" w:space="0" w:color="auto"/>
            <w:bottom w:val="none" w:sz="0" w:space="0" w:color="auto"/>
            <w:right w:val="none" w:sz="0" w:space="0" w:color="auto"/>
          </w:divBdr>
          <w:divsChild>
            <w:div w:id="28234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4889">
      <w:bodyDiv w:val="1"/>
      <w:marLeft w:val="0"/>
      <w:marRight w:val="0"/>
      <w:marTop w:val="0"/>
      <w:marBottom w:val="0"/>
      <w:divBdr>
        <w:top w:val="none" w:sz="0" w:space="0" w:color="auto"/>
        <w:left w:val="none" w:sz="0" w:space="0" w:color="auto"/>
        <w:bottom w:val="none" w:sz="0" w:space="0" w:color="auto"/>
        <w:right w:val="none" w:sz="0" w:space="0" w:color="auto"/>
      </w:divBdr>
      <w:divsChild>
        <w:div w:id="1055667100">
          <w:marLeft w:val="0"/>
          <w:marRight w:val="0"/>
          <w:marTop w:val="0"/>
          <w:marBottom w:val="0"/>
          <w:divBdr>
            <w:top w:val="none" w:sz="0" w:space="0" w:color="auto"/>
            <w:left w:val="none" w:sz="0" w:space="0" w:color="auto"/>
            <w:bottom w:val="none" w:sz="0" w:space="0" w:color="auto"/>
            <w:right w:val="none" w:sz="0" w:space="0" w:color="auto"/>
          </w:divBdr>
        </w:div>
        <w:div w:id="1612513695">
          <w:marLeft w:val="0"/>
          <w:marRight w:val="0"/>
          <w:marTop w:val="0"/>
          <w:marBottom w:val="0"/>
          <w:divBdr>
            <w:top w:val="none" w:sz="0" w:space="0" w:color="auto"/>
            <w:left w:val="none" w:sz="0" w:space="0" w:color="auto"/>
            <w:bottom w:val="none" w:sz="0" w:space="0" w:color="auto"/>
            <w:right w:val="none" w:sz="0" w:space="0" w:color="auto"/>
          </w:divBdr>
        </w:div>
      </w:divsChild>
    </w:div>
    <w:div w:id="737214703">
      <w:bodyDiv w:val="1"/>
      <w:marLeft w:val="0"/>
      <w:marRight w:val="0"/>
      <w:marTop w:val="0"/>
      <w:marBottom w:val="0"/>
      <w:divBdr>
        <w:top w:val="none" w:sz="0" w:space="0" w:color="auto"/>
        <w:left w:val="none" w:sz="0" w:space="0" w:color="auto"/>
        <w:bottom w:val="none" w:sz="0" w:space="0" w:color="auto"/>
        <w:right w:val="none" w:sz="0" w:space="0" w:color="auto"/>
      </w:divBdr>
    </w:div>
    <w:div w:id="753667388">
      <w:bodyDiv w:val="1"/>
      <w:marLeft w:val="0"/>
      <w:marRight w:val="0"/>
      <w:marTop w:val="0"/>
      <w:marBottom w:val="0"/>
      <w:divBdr>
        <w:top w:val="none" w:sz="0" w:space="0" w:color="auto"/>
        <w:left w:val="none" w:sz="0" w:space="0" w:color="auto"/>
        <w:bottom w:val="none" w:sz="0" w:space="0" w:color="auto"/>
        <w:right w:val="none" w:sz="0" w:space="0" w:color="auto"/>
      </w:divBdr>
    </w:div>
    <w:div w:id="763185055">
      <w:bodyDiv w:val="1"/>
      <w:marLeft w:val="0"/>
      <w:marRight w:val="0"/>
      <w:marTop w:val="0"/>
      <w:marBottom w:val="0"/>
      <w:divBdr>
        <w:top w:val="none" w:sz="0" w:space="0" w:color="auto"/>
        <w:left w:val="none" w:sz="0" w:space="0" w:color="auto"/>
        <w:bottom w:val="none" w:sz="0" w:space="0" w:color="auto"/>
        <w:right w:val="none" w:sz="0" w:space="0" w:color="auto"/>
      </w:divBdr>
    </w:div>
    <w:div w:id="772482370">
      <w:bodyDiv w:val="1"/>
      <w:marLeft w:val="0"/>
      <w:marRight w:val="0"/>
      <w:marTop w:val="0"/>
      <w:marBottom w:val="0"/>
      <w:divBdr>
        <w:top w:val="none" w:sz="0" w:space="0" w:color="auto"/>
        <w:left w:val="none" w:sz="0" w:space="0" w:color="auto"/>
        <w:bottom w:val="none" w:sz="0" w:space="0" w:color="auto"/>
        <w:right w:val="none" w:sz="0" w:space="0" w:color="auto"/>
      </w:divBdr>
    </w:div>
    <w:div w:id="777868081">
      <w:bodyDiv w:val="1"/>
      <w:marLeft w:val="0"/>
      <w:marRight w:val="0"/>
      <w:marTop w:val="0"/>
      <w:marBottom w:val="0"/>
      <w:divBdr>
        <w:top w:val="none" w:sz="0" w:space="0" w:color="auto"/>
        <w:left w:val="none" w:sz="0" w:space="0" w:color="auto"/>
        <w:bottom w:val="none" w:sz="0" w:space="0" w:color="auto"/>
        <w:right w:val="none" w:sz="0" w:space="0" w:color="auto"/>
      </w:divBdr>
    </w:div>
    <w:div w:id="795370468">
      <w:bodyDiv w:val="1"/>
      <w:marLeft w:val="0"/>
      <w:marRight w:val="0"/>
      <w:marTop w:val="0"/>
      <w:marBottom w:val="0"/>
      <w:divBdr>
        <w:top w:val="none" w:sz="0" w:space="0" w:color="auto"/>
        <w:left w:val="none" w:sz="0" w:space="0" w:color="auto"/>
        <w:bottom w:val="none" w:sz="0" w:space="0" w:color="auto"/>
        <w:right w:val="none" w:sz="0" w:space="0" w:color="auto"/>
      </w:divBdr>
    </w:div>
    <w:div w:id="806317268">
      <w:bodyDiv w:val="1"/>
      <w:marLeft w:val="0"/>
      <w:marRight w:val="0"/>
      <w:marTop w:val="0"/>
      <w:marBottom w:val="0"/>
      <w:divBdr>
        <w:top w:val="none" w:sz="0" w:space="0" w:color="auto"/>
        <w:left w:val="none" w:sz="0" w:space="0" w:color="auto"/>
        <w:bottom w:val="none" w:sz="0" w:space="0" w:color="auto"/>
        <w:right w:val="none" w:sz="0" w:space="0" w:color="auto"/>
      </w:divBdr>
    </w:div>
    <w:div w:id="808784215">
      <w:bodyDiv w:val="1"/>
      <w:marLeft w:val="0"/>
      <w:marRight w:val="0"/>
      <w:marTop w:val="0"/>
      <w:marBottom w:val="0"/>
      <w:divBdr>
        <w:top w:val="none" w:sz="0" w:space="0" w:color="auto"/>
        <w:left w:val="none" w:sz="0" w:space="0" w:color="auto"/>
        <w:bottom w:val="none" w:sz="0" w:space="0" w:color="auto"/>
        <w:right w:val="none" w:sz="0" w:space="0" w:color="auto"/>
      </w:divBdr>
    </w:div>
    <w:div w:id="815923621">
      <w:bodyDiv w:val="1"/>
      <w:marLeft w:val="0"/>
      <w:marRight w:val="0"/>
      <w:marTop w:val="0"/>
      <w:marBottom w:val="0"/>
      <w:divBdr>
        <w:top w:val="none" w:sz="0" w:space="0" w:color="auto"/>
        <w:left w:val="none" w:sz="0" w:space="0" w:color="auto"/>
        <w:bottom w:val="none" w:sz="0" w:space="0" w:color="auto"/>
        <w:right w:val="none" w:sz="0" w:space="0" w:color="auto"/>
      </w:divBdr>
    </w:div>
    <w:div w:id="818157175">
      <w:bodyDiv w:val="1"/>
      <w:marLeft w:val="0"/>
      <w:marRight w:val="0"/>
      <w:marTop w:val="0"/>
      <w:marBottom w:val="0"/>
      <w:divBdr>
        <w:top w:val="none" w:sz="0" w:space="0" w:color="auto"/>
        <w:left w:val="none" w:sz="0" w:space="0" w:color="auto"/>
        <w:bottom w:val="none" w:sz="0" w:space="0" w:color="auto"/>
        <w:right w:val="none" w:sz="0" w:space="0" w:color="auto"/>
      </w:divBdr>
      <w:divsChild>
        <w:div w:id="1085305411">
          <w:marLeft w:val="0"/>
          <w:marRight w:val="0"/>
          <w:marTop w:val="0"/>
          <w:marBottom w:val="0"/>
          <w:divBdr>
            <w:top w:val="none" w:sz="0" w:space="0" w:color="auto"/>
            <w:left w:val="none" w:sz="0" w:space="0" w:color="auto"/>
            <w:bottom w:val="none" w:sz="0" w:space="0" w:color="auto"/>
            <w:right w:val="none" w:sz="0" w:space="0" w:color="auto"/>
          </w:divBdr>
          <w:divsChild>
            <w:div w:id="789276277">
              <w:marLeft w:val="0"/>
              <w:marRight w:val="0"/>
              <w:marTop w:val="0"/>
              <w:marBottom w:val="0"/>
              <w:divBdr>
                <w:top w:val="none" w:sz="0" w:space="0" w:color="auto"/>
                <w:left w:val="none" w:sz="0" w:space="0" w:color="auto"/>
                <w:bottom w:val="none" w:sz="0" w:space="0" w:color="auto"/>
                <w:right w:val="none" w:sz="0" w:space="0" w:color="auto"/>
              </w:divBdr>
              <w:divsChild>
                <w:div w:id="2042901669">
                  <w:marLeft w:val="0"/>
                  <w:marRight w:val="0"/>
                  <w:marTop w:val="0"/>
                  <w:marBottom w:val="0"/>
                  <w:divBdr>
                    <w:top w:val="none" w:sz="0" w:space="0" w:color="auto"/>
                    <w:left w:val="none" w:sz="0" w:space="0" w:color="auto"/>
                    <w:bottom w:val="none" w:sz="0" w:space="0" w:color="auto"/>
                    <w:right w:val="none" w:sz="0" w:space="0" w:color="auto"/>
                  </w:divBdr>
                  <w:divsChild>
                    <w:div w:id="128741847">
                      <w:marLeft w:val="0"/>
                      <w:marRight w:val="0"/>
                      <w:marTop w:val="0"/>
                      <w:marBottom w:val="0"/>
                      <w:divBdr>
                        <w:top w:val="none" w:sz="0" w:space="0" w:color="auto"/>
                        <w:left w:val="none" w:sz="0" w:space="0" w:color="auto"/>
                        <w:bottom w:val="none" w:sz="0" w:space="0" w:color="auto"/>
                        <w:right w:val="none" w:sz="0" w:space="0" w:color="auto"/>
                      </w:divBdr>
                      <w:divsChild>
                        <w:div w:id="1384328852">
                          <w:marLeft w:val="0"/>
                          <w:marRight w:val="0"/>
                          <w:marTop w:val="0"/>
                          <w:marBottom w:val="0"/>
                          <w:divBdr>
                            <w:top w:val="none" w:sz="0" w:space="0" w:color="auto"/>
                            <w:left w:val="none" w:sz="0" w:space="0" w:color="auto"/>
                            <w:bottom w:val="none" w:sz="0" w:space="0" w:color="auto"/>
                            <w:right w:val="none" w:sz="0" w:space="0" w:color="auto"/>
                          </w:divBdr>
                          <w:divsChild>
                            <w:div w:id="748118782">
                              <w:marLeft w:val="0"/>
                              <w:marRight w:val="0"/>
                              <w:marTop w:val="0"/>
                              <w:marBottom w:val="0"/>
                              <w:divBdr>
                                <w:top w:val="none" w:sz="0" w:space="0" w:color="auto"/>
                                <w:left w:val="none" w:sz="0" w:space="0" w:color="auto"/>
                                <w:bottom w:val="none" w:sz="0" w:space="0" w:color="auto"/>
                                <w:right w:val="none" w:sz="0" w:space="0" w:color="auto"/>
                              </w:divBdr>
                              <w:divsChild>
                                <w:div w:id="161490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178929">
      <w:bodyDiv w:val="1"/>
      <w:marLeft w:val="0"/>
      <w:marRight w:val="0"/>
      <w:marTop w:val="0"/>
      <w:marBottom w:val="0"/>
      <w:divBdr>
        <w:top w:val="none" w:sz="0" w:space="0" w:color="auto"/>
        <w:left w:val="none" w:sz="0" w:space="0" w:color="auto"/>
        <w:bottom w:val="none" w:sz="0" w:space="0" w:color="auto"/>
        <w:right w:val="none" w:sz="0" w:space="0" w:color="auto"/>
      </w:divBdr>
      <w:divsChild>
        <w:div w:id="1740905675">
          <w:marLeft w:val="0"/>
          <w:marRight w:val="0"/>
          <w:marTop w:val="0"/>
          <w:marBottom w:val="0"/>
          <w:divBdr>
            <w:top w:val="none" w:sz="0" w:space="0" w:color="auto"/>
            <w:left w:val="none" w:sz="0" w:space="0" w:color="auto"/>
            <w:bottom w:val="none" w:sz="0" w:space="0" w:color="auto"/>
            <w:right w:val="none" w:sz="0" w:space="0" w:color="auto"/>
          </w:divBdr>
          <w:divsChild>
            <w:div w:id="132169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96468">
      <w:bodyDiv w:val="1"/>
      <w:marLeft w:val="0"/>
      <w:marRight w:val="0"/>
      <w:marTop w:val="0"/>
      <w:marBottom w:val="0"/>
      <w:divBdr>
        <w:top w:val="none" w:sz="0" w:space="0" w:color="auto"/>
        <w:left w:val="none" w:sz="0" w:space="0" w:color="auto"/>
        <w:bottom w:val="none" w:sz="0" w:space="0" w:color="auto"/>
        <w:right w:val="none" w:sz="0" w:space="0" w:color="auto"/>
      </w:divBdr>
    </w:div>
    <w:div w:id="843588532">
      <w:bodyDiv w:val="1"/>
      <w:marLeft w:val="0"/>
      <w:marRight w:val="0"/>
      <w:marTop w:val="0"/>
      <w:marBottom w:val="0"/>
      <w:divBdr>
        <w:top w:val="none" w:sz="0" w:space="0" w:color="auto"/>
        <w:left w:val="none" w:sz="0" w:space="0" w:color="auto"/>
        <w:bottom w:val="none" w:sz="0" w:space="0" w:color="auto"/>
        <w:right w:val="none" w:sz="0" w:space="0" w:color="auto"/>
      </w:divBdr>
    </w:div>
    <w:div w:id="870145115">
      <w:bodyDiv w:val="1"/>
      <w:marLeft w:val="0"/>
      <w:marRight w:val="0"/>
      <w:marTop w:val="0"/>
      <w:marBottom w:val="0"/>
      <w:divBdr>
        <w:top w:val="none" w:sz="0" w:space="0" w:color="auto"/>
        <w:left w:val="none" w:sz="0" w:space="0" w:color="auto"/>
        <w:bottom w:val="none" w:sz="0" w:space="0" w:color="auto"/>
        <w:right w:val="none" w:sz="0" w:space="0" w:color="auto"/>
      </w:divBdr>
    </w:div>
    <w:div w:id="870145643">
      <w:bodyDiv w:val="1"/>
      <w:marLeft w:val="0"/>
      <w:marRight w:val="0"/>
      <w:marTop w:val="0"/>
      <w:marBottom w:val="0"/>
      <w:divBdr>
        <w:top w:val="none" w:sz="0" w:space="0" w:color="auto"/>
        <w:left w:val="none" w:sz="0" w:space="0" w:color="auto"/>
        <w:bottom w:val="none" w:sz="0" w:space="0" w:color="auto"/>
        <w:right w:val="none" w:sz="0" w:space="0" w:color="auto"/>
      </w:divBdr>
      <w:divsChild>
        <w:div w:id="1828588271">
          <w:marLeft w:val="0"/>
          <w:marRight w:val="0"/>
          <w:marTop w:val="0"/>
          <w:marBottom w:val="0"/>
          <w:divBdr>
            <w:top w:val="none" w:sz="0" w:space="0" w:color="auto"/>
            <w:left w:val="none" w:sz="0" w:space="0" w:color="auto"/>
            <w:bottom w:val="none" w:sz="0" w:space="0" w:color="auto"/>
            <w:right w:val="none" w:sz="0" w:space="0" w:color="auto"/>
          </w:divBdr>
        </w:div>
        <w:div w:id="1937252581">
          <w:marLeft w:val="0"/>
          <w:marRight w:val="0"/>
          <w:marTop w:val="0"/>
          <w:marBottom w:val="0"/>
          <w:divBdr>
            <w:top w:val="none" w:sz="0" w:space="0" w:color="auto"/>
            <w:left w:val="none" w:sz="0" w:space="0" w:color="auto"/>
            <w:bottom w:val="none" w:sz="0" w:space="0" w:color="auto"/>
            <w:right w:val="none" w:sz="0" w:space="0" w:color="auto"/>
          </w:divBdr>
        </w:div>
        <w:div w:id="1912351798">
          <w:marLeft w:val="0"/>
          <w:marRight w:val="0"/>
          <w:marTop w:val="0"/>
          <w:marBottom w:val="0"/>
          <w:divBdr>
            <w:top w:val="none" w:sz="0" w:space="0" w:color="auto"/>
            <w:left w:val="none" w:sz="0" w:space="0" w:color="auto"/>
            <w:bottom w:val="none" w:sz="0" w:space="0" w:color="auto"/>
            <w:right w:val="none" w:sz="0" w:space="0" w:color="auto"/>
          </w:divBdr>
        </w:div>
        <w:div w:id="362360949">
          <w:marLeft w:val="0"/>
          <w:marRight w:val="0"/>
          <w:marTop w:val="0"/>
          <w:marBottom w:val="0"/>
          <w:divBdr>
            <w:top w:val="none" w:sz="0" w:space="0" w:color="auto"/>
            <w:left w:val="none" w:sz="0" w:space="0" w:color="auto"/>
            <w:bottom w:val="none" w:sz="0" w:space="0" w:color="auto"/>
            <w:right w:val="none" w:sz="0" w:space="0" w:color="auto"/>
          </w:divBdr>
        </w:div>
        <w:div w:id="163204523">
          <w:marLeft w:val="0"/>
          <w:marRight w:val="0"/>
          <w:marTop w:val="0"/>
          <w:marBottom w:val="0"/>
          <w:divBdr>
            <w:top w:val="none" w:sz="0" w:space="0" w:color="auto"/>
            <w:left w:val="none" w:sz="0" w:space="0" w:color="auto"/>
            <w:bottom w:val="none" w:sz="0" w:space="0" w:color="auto"/>
            <w:right w:val="none" w:sz="0" w:space="0" w:color="auto"/>
          </w:divBdr>
        </w:div>
        <w:div w:id="1090927168">
          <w:marLeft w:val="0"/>
          <w:marRight w:val="0"/>
          <w:marTop w:val="0"/>
          <w:marBottom w:val="0"/>
          <w:divBdr>
            <w:top w:val="none" w:sz="0" w:space="0" w:color="auto"/>
            <w:left w:val="none" w:sz="0" w:space="0" w:color="auto"/>
            <w:bottom w:val="none" w:sz="0" w:space="0" w:color="auto"/>
            <w:right w:val="none" w:sz="0" w:space="0" w:color="auto"/>
          </w:divBdr>
        </w:div>
        <w:div w:id="1356662535">
          <w:marLeft w:val="0"/>
          <w:marRight w:val="0"/>
          <w:marTop w:val="0"/>
          <w:marBottom w:val="0"/>
          <w:divBdr>
            <w:top w:val="none" w:sz="0" w:space="0" w:color="auto"/>
            <w:left w:val="none" w:sz="0" w:space="0" w:color="auto"/>
            <w:bottom w:val="none" w:sz="0" w:space="0" w:color="auto"/>
            <w:right w:val="none" w:sz="0" w:space="0" w:color="auto"/>
          </w:divBdr>
        </w:div>
        <w:div w:id="389546918">
          <w:marLeft w:val="0"/>
          <w:marRight w:val="0"/>
          <w:marTop w:val="0"/>
          <w:marBottom w:val="0"/>
          <w:divBdr>
            <w:top w:val="none" w:sz="0" w:space="0" w:color="auto"/>
            <w:left w:val="none" w:sz="0" w:space="0" w:color="auto"/>
            <w:bottom w:val="none" w:sz="0" w:space="0" w:color="auto"/>
            <w:right w:val="none" w:sz="0" w:space="0" w:color="auto"/>
          </w:divBdr>
        </w:div>
        <w:div w:id="6760833">
          <w:marLeft w:val="0"/>
          <w:marRight w:val="0"/>
          <w:marTop w:val="0"/>
          <w:marBottom w:val="0"/>
          <w:divBdr>
            <w:top w:val="none" w:sz="0" w:space="0" w:color="auto"/>
            <w:left w:val="none" w:sz="0" w:space="0" w:color="auto"/>
            <w:bottom w:val="none" w:sz="0" w:space="0" w:color="auto"/>
            <w:right w:val="none" w:sz="0" w:space="0" w:color="auto"/>
          </w:divBdr>
        </w:div>
        <w:div w:id="1193609097">
          <w:marLeft w:val="0"/>
          <w:marRight w:val="0"/>
          <w:marTop w:val="0"/>
          <w:marBottom w:val="0"/>
          <w:divBdr>
            <w:top w:val="none" w:sz="0" w:space="0" w:color="auto"/>
            <w:left w:val="none" w:sz="0" w:space="0" w:color="auto"/>
            <w:bottom w:val="none" w:sz="0" w:space="0" w:color="auto"/>
            <w:right w:val="none" w:sz="0" w:space="0" w:color="auto"/>
          </w:divBdr>
        </w:div>
        <w:div w:id="325213495">
          <w:marLeft w:val="0"/>
          <w:marRight w:val="0"/>
          <w:marTop w:val="0"/>
          <w:marBottom w:val="0"/>
          <w:divBdr>
            <w:top w:val="none" w:sz="0" w:space="0" w:color="auto"/>
            <w:left w:val="none" w:sz="0" w:space="0" w:color="auto"/>
            <w:bottom w:val="none" w:sz="0" w:space="0" w:color="auto"/>
            <w:right w:val="none" w:sz="0" w:space="0" w:color="auto"/>
          </w:divBdr>
        </w:div>
        <w:div w:id="853609802">
          <w:marLeft w:val="0"/>
          <w:marRight w:val="0"/>
          <w:marTop w:val="0"/>
          <w:marBottom w:val="0"/>
          <w:divBdr>
            <w:top w:val="none" w:sz="0" w:space="0" w:color="auto"/>
            <w:left w:val="none" w:sz="0" w:space="0" w:color="auto"/>
            <w:bottom w:val="none" w:sz="0" w:space="0" w:color="auto"/>
            <w:right w:val="none" w:sz="0" w:space="0" w:color="auto"/>
          </w:divBdr>
        </w:div>
        <w:div w:id="1570534405">
          <w:marLeft w:val="0"/>
          <w:marRight w:val="0"/>
          <w:marTop w:val="0"/>
          <w:marBottom w:val="0"/>
          <w:divBdr>
            <w:top w:val="none" w:sz="0" w:space="0" w:color="auto"/>
            <w:left w:val="none" w:sz="0" w:space="0" w:color="auto"/>
            <w:bottom w:val="none" w:sz="0" w:space="0" w:color="auto"/>
            <w:right w:val="none" w:sz="0" w:space="0" w:color="auto"/>
          </w:divBdr>
        </w:div>
        <w:div w:id="370303570">
          <w:marLeft w:val="0"/>
          <w:marRight w:val="0"/>
          <w:marTop w:val="0"/>
          <w:marBottom w:val="0"/>
          <w:divBdr>
            <w:top w:val="none" w:sz="0" w:space="0" w:color="auto"/>
            <w:left w:val="none" w:sz="0" w:space="0" w:color="auto"/>
            <w:bottom w:val="none" w:sz="0" w:space="0" w:color="auto"/>
            <w:right w:val="none" w:sz="0" w:space="0" w:color="auto"/>
          </w:divBdr>
        </w:div>
        <w:div w:id="417023539">
          <w:marLeft w:val="0"/>
          <w:marRight w:val="0"/>
          <w:marTop w:val="0"/>
          <w:marBottom w:val="0"/>
          <w:divBdr>
            <w:top w:val="none" w:sz="0" w:space="0" w:color="auto"/>
            <w:left w:val="none" w:sz="0" w:space="0" w:color="auto"/>
            <w:bottom w:val="none" w:sz="0" w:space="0" w:color="auto"/>
            <w:right w:val="none" w:sz="0" w:space="0" w:color="auto"/>
          </w:divBdr>
        </w:div>
        <w:div w:id="505831879">
          <w:marLeft w:val="0"/>
          <w:marRight w:val="0"/>
          <w:marTop w:val="0"/>
          <w:marBottom w:val="0"/>
          <w:divBdr>
            <w:top w:val="none" w:sz="0" w:space="0" w:color="auto"/>
            <w:left w:val="none" w:sz="0" w:space="0" w:color="auto"/>
            <w:bottom w:val="none" w:sz="0" w:space="0" w:color="auto"/>
            <w:right w:val="none" w:sz="0" w:space="0" w:color="auto"/>
          </w:divBdr>
        </w:div>
        <w:div w:id="1069622135">
          <w:marLeft w:val="0"/>
          <w:marRight w:val="0"/>
          <w:marTop w:val="0"/>
          <w:marBottom w:val="0"/>
          <w:divBdr>
            <w:top w:val="none" w:sz="0" w:space="0" w:color="auto"/>
            <w:left w:val="none" w:sz="0" w:space="0" w:color="auto"/>
            <w:bottom w:val="none" w:sz="0" w:space="0" w:color="auto"/>
            <w:right w:val="none" w:sz="0" w:space="0" w:color="auto"/>
          </w:divBdr>
        </w:div>
        <w:div w:id="645823399">
          <w:marLeft w:val="0"/>
          <w:marRight w:val="0"/>
          <w:marTop w:val="0"/>
          <w:marBottom w:val="0"/>
          <w:divBdr>
            <w:top w:val="none" w:sz="0" w:space="0" w:color="auto"/>
            <w:left w:val="none" w:sz="0" w:space="0" w:color="auto"/>
            <w:bottom w:val="none" w:sz="0" w:space="0" w:color="auto"/>
            <w:right w:val="none" w:sz="0" w:space="0" w:color="auto"/>
          </w:divBdr>
        </w:div>
        <w:div w:id="1960448604">
          <w:marLeft w:val="0"/>
          <w:marRight w:val="0"/>
          <w:marTop w:val="0"/>
          <w:marBottom w:val="0"/>
          <w:divBdr>
            <w:top w:val="none" w:sz="0" w:space="0" w:color="auto"/>
            <w:left w:val="none" w:sz="0" w:space="0" w:color="auto"/>
            <w:bottom w:val="none" w:sz="0" w:space="0" w:color="auto"/>
            <w:right w:val="none" w:sz="0" w:space="0" w:color="auto"/>
          </w:divBdr>
        </w:div>
        <w:div w:id="1838643122">
          <w:marLeft w:val="0"/>
          <w:marRight w:val="0"/>
          <w:marTop w:val="0"/>
          <w:marBottom w:val="0"/>
          <w:divBdr>
            <w:top w:val="none" w:sz="0" w:space="0" w:color="auto"/>
            <w:left w:val="none" w:sz="0" w:space="0" w:color="auto"/>
            <w:bottom w:val="none" w:sz="0" w:space="0" w:color="auto"/>
            <w:right w:val="none" w:sz="0" w:space="0" w:color="auto"/>
          </w:divBdr>
        </w:div>
        <w:div w:id="124467946">
          <w:marLeft w:val="0"/>
          <w:marRight w:val="0"/>
          <w:marTop w:val="0"/>
          <w:marBottom w:val="0"/>
          <w:divBdr>
            <w:top w:val="none" w:sz="0" w:space="0" w:color="auto"/>
            <w:left w:val="none" w:sz="0" w:space="0" w:color="auto"/>
            <w:bottom w:val="none" w:sz="0" w:space="0" w:color="auto"/>
            <w:right w:val="none" w:sz="0" w:space="0" w:color="auto"/>
          </w:divBdr>
        </w:div>
        <w:div w:id="703481307">
          <w:marLeft w:val="0"/>
          <w:marRight w:val="0"/>
          <w:marTop w:val="0"/>
          <w:marBottom w:val="0"/>
          <w:divBdr>
            <w:top w:val="none" w:sz="0" w:space="0" w:color="auto"/>
            <w:left w:val="none" w:sz="0" w:space="0" w:color="auto"/>
            <w:bottom w:val="none" w:sz="0" w:space="0" w:color="auto"/>
            <w:right w:val="none" w:sz="0" w:space="0" w:color="auto"/>
          </w:divBdr>
        </w:div>
        <w:div w:id="2146923328">
          <w:marLeft w:val="0"/>
          <w:marRight w:val="0"/>
          <w:marTop w:val="0"/>
          <w:marBottom w:val="0"/>
          <w:divBdr>
            <w:top w:val="none" w:sz="0" w:space="0" w:color="auto"/>
            <w:left w:val="none" w:sz="0" w:space="0" w:color="auto"/>
            <w:bottom w:val="none" w:sz="0" w:space="0" w:color="auto"/>
            <w:right w:val="none" w:sz="0" w:space="0" w:color="auto"/>
          </w:divBdr>
        </w:div>
        <w:div w:id="2026706664">
          <w:marLeft w:val="0"/>
          <w:marRight w:val="0"/>
          <w:marTop w:val="0"/>
          <w:marBottom w:val="0"/>
          <w:divBdr>
            <w:top w:val="none" w:sz="0" w:space="0" w:color="auto"/>
            <w:left w:val="none" w:sz="0" w:space="0" w:color="auto"/>
            <w:bottom w:val="none" w:sz="0" w:space="0" w:color="auto"/>
            <w:right w:val="none" w:sz="0" w:space="0" w:color="auto"/>
          </w:divBdr>
        </w:div>
        <w:div w:id="1301184227">
          <w:marLeft w:val="0"/>
          <w:marRight w:val="0"/>
          <w:marTop w:val="0"/>
          <w:marBottom w:val="0"/>
          <w:divBdr>
            <w:top w:val="none" w:sz="0" w:space="0" w:color="auto"/>
            <w:left w:val="none" w:sz="0" w:space="0" w:color="auto"/>
            <w:bottom w:val="none" w:sz="0" w:space="0" w:color="auto"/>
            <w:right w:val="none" w:sz="0" w:space="0" w:color="auto"/>
          </w:divBdr>
        </w:div>
        <w:div w:id="1910339641">
          <w:marLeft w:val="0"/>
          <w:marRight w:val="0"/>
          <w:marTop w:val="0"/>
          <w:marBottom w:val="0"/>
          <w:divBdr>
            <w:top w:val="none" w:sz="0" w:space="0" w:color="auto"/>
            <w:left w:val="none" w:sz="0" w:space="0" w:color="auto"/>
            <w:bottom w:val="none" w:sz="0" w:space="0" w:color="auto"/>
            <w:right w:val="none" w:sz="0" w:space="0" w:color="auto"/>
          </w:divBdr>
        </w:div>
        <w:div w:id="1195383313">
          <w:marLeft w:val="0"/>
          <w:marRight w:val="0"/>
          <w:marTop w:val="0"/>
          <w:marBottom w:val="0"/>
          <w:divBdr>
            <w:top w:val="none" w:sz="0" w:space="0" w:color="auto"/>
            <w:left w:val="none" w:sz="0" w:space="0" w:color="auto"/>
            <w:bottom w:val="none" w:sz="0" w:space="0" w:color="auto"/>
            <w:right w:val="none" w:sz="0" w:space="0" w:color="auto"/>
          </w:divBdr>
        </w:div>
        <w:div w:id="359090781">
          <w:marLeft w:val="0"/>
          <w:marRight w:val="0"/>
          <w:marTop w:val="0"/>
          <w:marBottom w:val="0"/>
          <w:divBdr>
            <w:top w:val="none" w:sz="0" w:space="0" w:color="auto"/>
            <w:left w:val="none" w:sz="0" w:space="0" w:color="auto"/>
            <w:bottom w:val="none" w:sz="0" w:space="0" w:color="auto"/>
            <w:right w:val="none" w:sz="0" w:space="0" w:color="auto"/>
          </w:divBdr>
        </w:div>
        <w:div w:id="1727677809">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195894771">
          <w:marLeft w:val="0"/>
          <w:marRight w:val="0"/>
          <w:marTop w:val="0"/>
          <w:marBottom w:val="0"/>
          <w:divBdr>
            <w:top w:val="none" w:sz="0" w:space="0" w:color="auto"/>
            <w:left w:val="none" w:sz="0" w:space="0" w:color="auto"/>
            <w:bottom w:val="none" w:sz="0" w:space="0" w:color="auto"/>
            <w:right w:val="none" w:sz="0" w:space="0" w:color="auto"/>
          </w:divBdr>
        </w:div>
        <w:div w:id="2124419994">
          <w:marLeft w:val="0"/>
          <w:marRight w:val="0"/>
          <w:marTop w:val="0"/>
          <w:marBottom w:val="0"/>
          <w:divBdr>
            <w:top w:val="none" w:sz="0" w:space="0" w:color="auto"/>
            <w:left w:val="none" w:sz="0" w:space="0" w:color="auto"/>
            <w:bottom w:val="none" w:sz="0" w:space="0" w:color="auto"/>
            <w:right w:val="none" w:sz="0" w:space="0" w:color="auto"/>
          </w:divBdr>
        </w:div>
        <w:div w:id="15352195">
          <w:marLeft w:val="0"/>
          <w:marRight w:val="0"/>
          <w:marTop w:val="0"/>
          <w:marBottom w:val="0"/>
          <w:divBdr>
            <w:top w:val="none" w:sz="0" w:space="0" w:color="auto"/>
            <w:left w:val="none" w:sz="0" w:space="0" w:color="auto"/>
            <w:bottom w:val="none" w:sz="0" w:space="0" w:color="auto"/>
            <w:right w:val="none" w:sz="0" w:space="0" w:color="auto"/>
          </w:divBdr>
        </w:div>
        <w:div w:id="1725518687">
          <w:marLeft w:val="0"/>
          <w:marRight w:val="0"/>
          <w:marTop w:val="0"/>
          <w:marBottom w:val="0"/>
          <w:divBdr>
            <w:top w:val="none" w:sz="0" w:space="0" w:color="auto"/>
            <w:left w:val="none" w:sz="0" w:space="0" w:color="auto"/>
            <w:bottom w:val="none" w:sz="0" w:space="0" w:color="auto"/>
            <w:right w:val="none" w:sz="0" w:space="0" w:color="auto"/>
          </w:divBdr>
        </w:div>
        <w:div w:id="381832690">
          <w:marLeft w:val="0"/>
          <w:marRight w:val="0"/>
          <w:marTop w:val="0"/>
          <w:marBottom w:val="0"/>
          <w:divBdr>
            <w:top w:val="none" w:sz="0" w:space="0" w:color="auto"/>
            <w:left w:val="none" w:sz="0" w:space="0" w:color="auto"/>
            <w:bottom w:val="none" w:sz="0" w:space="0" w:color="auto"/>
            <w:right w:val="none" w:sz="0" w:space="0" w:color="auto"/>
          </w:divBdr>
        </w:div>
        <w:div w:id="1234046625">
          <w:marLeft w:val="0"/>
          <w:marRight w:val="0"/>
          <w:marTop w:val="0"/>
          <w:marBottom w:val="0"/>
          <w:divBdr>
            <w:top w:val="none" w:sz="0" w:space="0" w:color="auto"/>
            <w:left w:val="none" w:sz="0" w:space="0" w:color="auto"/>
            <w:bottom w:val="none" w:sz="0" w:space="0" w:color="auto"/>
            <w:right w:val="none" w:sz="0" w:space="0" w:color="auto"/>
          </w:divBdr>
        </w:div>
        <w:div w:id="840504110">
          <w:marLeft w:val="0"/>
          <w:marRight w:val="0"/>
          <w:marTop w:val="0"/>
          <w:marBottom w:val="0"/>
          <w:divBdr>
            <w:top w:val="none" w:sz="0" w:space="0" w:color="auto"/>
            <w:left w:val="none" w:sz="0" w:space="0" w:color="auto"/>
            <w:bottom w:val="none" w:sz="0" w:space="0" w:color="auto"/>
            <w:right w:val="none" w:sz="0" w:space="0" w:color="auto"/>
          </w:divBdr>
        </w:div>
        <w:div w:id="1303926051">
          <w:marLeft w:val="0"/>
          <w:marRight w:val="0"/>
          <w:marTop w:val="0"/>
          <w:marBottom w:val="0"/>
          <w:divBdr>
            <w:top w:val="none" w:sz="0" w:space="0" w:color="auto"/>
            <w:left w:val="none" w:sz="0" w:space="0" w:color="auto"/>
            <w:bottom w:val="none" w:sz="0" w:space="0" w:color="auto"/>
            <w:right w:val="none" w:sz="0" w:space="0" w:color="auto"/>
          </w:divBdr>
        </w:div>
        <w:div w:id="1316257560">
          <w:marLeft w:val="0"/>
          <w:marRight w:val="0"/>
          <w:marTop w:val="0"/>
          <w:marBottom w:val="0"/>
          <w:divBdr>
            <w:top w:val="none" w:sz="0" w:space="0" w:color="auto"/>
            <w:left w:val="none" w:sz="0" w:space="0" w:color="auto"/>
            <w:bottom w:val="none" w:sz="0" w:space="0" w:color="auto"/>
            <w:right w:val="none" w:sz="0" w:space="0" w:color="auto"/>
          </w:divBdr>
        </w:div>
        <w:div w:id="1453288554">
          <w:marLeft w:val="0"/>
          <w:marRight w:val="0"/>
          <w:marTop w:val="0"/>
          <w:marBottom w:val="0"/>
          <w:divBdr>
            <w:top w:val="none" w:sz="0" w:space="0" w:color="auto"/>
            <w:left w:val="none" w:sz="0" w:space="0" w:color="auto"/>
            <w:bottom w:val="none" w:sz="0" w:space="0" w:color="auto"/>
            <w:right w:val="none" w:sz="0" w:space="0" w:color="auto"/>
          </w:divBdr>
        </w:div>
        <w:div w:id="1264727543">
          <w:marLeft w:val="0"/>
          <w:marRight w:val="0"/>
          <w:marTop w:val="0"/>
          <w:marBottom w:val="0"/>
          <w:divBdr>
            <w:top w:val="none" w:sz="0" w:space="0" w:color="auto"/>
            <w:left w:val="none" w:sz="0" w:space="0" w:color="auto"/>
            <w:bottom w:val="none" w:sz="0" w:space="0" w:color="auto"/>
            <w:right w:val="none" w:sz="0" w:space="0" w:color="auto"/>
          </w:divBdr>
        </w:div>
        <w:div w:id="1303271088">
          <w:marLeft w:val="0"/>
          <w:marRight w:val="0"/>
          <w:marTop w:val="0"/>
          <w:marBottom w:val="0"/>
          <w:divBdr>
            <w:top w:val="none" w:sz="0" w:space="0" w:color="auto"/>
            <w:left w:val="none" w:sz="0" w:space="0" w:color="auto"/>
            <w:bottom w:val="none" w:sz="0" w:space="0" w:color="auto"/>
            <w:right w:val="none" w:sz="0" w:space="0" w:color="auto"/>
          </w:divBdr>
        </w:div>
      </w:divsChild>
    </w:div>
    <w:div w:id="872154010">
      <w:bodyDiv w:val="1"/>
      <w:marLeft w:val="0"/>
      <w:marRight w:val="0"/>
      <w:marTop w:val="0"/>
      <w:marBottom w:val="0"/>
      <w:divBdr>
        <w:top w:val="none" w:sz="0" w:space="0" w:color="auto"/>
        <w:left w:val="none" w:sz="0" w:space="0" w:color="auto"/>
        <w:bottom w:val="none" w:sz="0" w:space="0" w:color="auto"/>
        <w:right w:val="none" w:sz="0" w:space="0" w:color="auto"/>
      </w:divBdr>
      <w:divsChild>
        <w:div w:id="357774878">
          <w:marLeft w:val="0"/>
          <w:marRight w:val="0"/>
          <w:marTop w:val="0"/>
          <w:marBottom w:val="0"/>
          <w:divBdr>
            <w:top w:val="none" w:sz="0" w:space="0" w:color="auto"/>
            <w:left w:val="none" w:sz="0" w:space="0" w:color="auto"/>
            <w:bottom w:val="none" w:sz="0" w:space="0" w:color="auto"/>
            <w:right w:val="none" w:sz="0" w:space="0" w:color="auto"/>
          </w:divBdr>
          <w:divsChild>
            <w:div w:id="663360157">
              <w:marLeft w:val="0"/>
              <w:marRight w:val="0"/>
              <w:marTop w:val="0"/>
              <w:marBottom w:val="0"/>
              <w:divBdr>
                <w:top w:val="none" w:sz="0" w:space="0" w:color="auto"/>
                <w:left w:val="none" w:sz="0" w:space="0" w:color="auto"/>
                <w:bottom w:val="none" w:sz="0" w:space="0" w:color="auto"/>
                <w:right w:val="none" w:sz="0" w:space="0" w:color="auto"/>
              </w:divBdr>
              <w:divsChild>
                <w:div w:id="2100441239">
                  <w:marLeft w:val="0"/>
                  <w:marRight w:val="0"/>
                  <w:marTop w:val="0"/>
                  <w:marBottom w:val="0"/>
                  <w:divBdr>
                    <w:top w:val="none" w:sz="0" w:space="0" w:color="auto"/>
                    <w:left w:val="none" w:sz="0" w:space="0" w:color="auto"/>
                    <w:bottom w:val="none" w:sz="0" w:space="0" w:color="auto"/>
                    <w:right w:val="none" w:sz="0" w:space="0" w:color="auto"/>
                  </w:divBdr>
                  <w:divsChild>
                    <w:div w:id="159929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62269">
          <w:marLeft w:val="0"/>
          <w:marRight w:val="0"/>
          <w:marTop w:val="0"/>
          <w:marBottom w:val="0"/>
          <w:divBdr>
            <w:top w:val="none" w:sz="0" w:space="0" w:color="auto"/>
            <w:left w:val="none" w:sz="0" w:space="0" w:color="auto"/>
            <w:bottom w:val="none" w:sz="0" w:space="0" w:color="auto"/>
            <w:right w:val="none" w:sz="0" w:space="0" w:color="auto"/>
          </w:divBdr>
          <w:divsChild>
            <w:div w:id="116028078">
              <w:marLeft w:val="0"/>
              <w:marRight w:val="0"/>
              <w:marTop w:val="0"/>
              <w:marBottom w:val="0"/>
              <w:divBdr>
                <w:top w:val="none" w:sz="0" w:space="0" w:color="auto"/>
                <w:left w:val="none" w:sz="0" w:space="0" w:color="auto"/>
                <w:bottom w:val="none" w:sz="0" w:space="0" w:color="auto"/>
                <w:right w:val="none" w:sz="0" w:space="0" w:color="auto"/>
              </w:divBdr>
            </w:div>
          </w:divsChild>
        </w:div>
        <w:div w:id="830371570">
          <w:marLeft w:val="0"/>
          <w:marRight w:val="0"/>
          <w:marTop w:val="0"/>
          <w:marBottom w:val="0"/>
          <w:divBdr>
            <w:top w:val="none" w:sz="0" w:space="0" w:color="auto"/>
            <w:left w:val="none" w:sz="0" w:space="0" w:color="auto"/>
            <w:bottom w:val="none" w:sz="0" w:space="0" w:color="auto"/>
            <w:right w:val="none" w:sz="0" w:space="0" w:color="auto"/>
          </w:divBdr>
          <w:divsChild>
            <w:div w:id="1474374060">
              <w:marLeft w:val="0"/>
              <w:marRight w:val="0"/>
              <w:marTop w:val="0"/>
              <w:marBottom w:val="0"/>
              <w:divBdr>
                <w:top w:val="none" w:sz="0" w:space="0" w:color="auto"/>
                <w:left w:val="none" w:sz="0" w:space="0" w:color="auto"/>
                <w:bottom w:val="none" w:sz="0" w:space="0" w:color="auto"/>
                <w:right w:val="none" w:sz="0" w:space="0" w:color="auto"/>
              </w:divBdr>
            </w:div>
          </w:divsChild>
        </w:div>
        <w:div w:id="900990715">
          <w:marLeft w:val="0"/>
          <w:marRight w:val="0"/>
          <w:marTop w:val="0"/>
          <w:marBottom w:val="0"/>
          <w:divBdr>
            <w:top w:val="none" w:sz="0" w:space="0" w:color="auto"/>
            <w:left w:val="none" w:sz="0" w:space="0" w:color="auto"/>
            <w:bottom w:val="none" w:sz="0" w:space="0" w:color="auto"/>
            <w:right w:val="none" w:sz="0" w:space="0" w:color="auto"/>
          </w:divBdr>
          <w:divsChild>
            <w:div w:id="804473115">
              <w:marLeft w:val="0"/>
              <w:marRight w:val="0"/>
              <w:marTop w:val="0"/>
              <w:marBottom w:val="0"/>
              <w:divBdr>
                <w:top w:val="none" w:sz="0" w:space="0" w:color="auto"/>
                <w:left w:val="none" w:sz="0" w:space="0" w:color="auto"/>
                <w:bottom w:val="none" w:sz="0" w:space="0" w:color="auto"/>
                <w:right w:val="none" w:sz="0" w:space="0" w:color="auto"/>
              </w:divBdr>
            </w:div>
          </w:divsChild>
        </w:div>
        <w:div w:id="1589004223">
          <w:marLeft w:val="0"/>
          <w:marRight w:val="0"/>
          <w:marTop w:val="0"/>
          <w:marBottom w:val="0"/>
          <w:divBdr>
            <w:top w:val="none" w:sz="0" w:space="0" w:color="auto"/>
            <w:left w:val="none" w:sz="0" w:space="0" w:color="auto"/>
            <w:bottom w:val="none" w:sz="0" w:space="0" w:color="auto"/>
            <w:right w:val="none" w:sz="0" w:space="0" w:color="auto"/>
          </w:divBdr>
          <w:divsChild>
            <w:div w:id="1601065859">
              <w:marLeft w:val="0"/>
              <w:marRight w:val="0"/>
              <w:marTop w:val="0"/>
              <w:marBottom w:val="0"/>
              <w:divBdr>
                <w:top w:val="none" w:sz="0" w:space="0" w:color="auto"/>
                <w:left w:val="none" w:sz="0" w:space="0" w:color="auto"/>
                <w:bottom w:val="none" w:sz="0" w:space="0" w:color="auto"/>
                <w:right w:val="none" w:sz="0" w:space="0" w:color="auto"/>
              </w:divBdr>
            </w:div>
          </w:divsChild>
        </w:div>
        <w:div w:id="1848329689">
          <w:marLeft w:val="0"/>
          <w:marRight w:val="0"/>
          <w:marTop w:val="0"/>
          <w:marBottom w:val="0"/>
          <w:divBdr>
            <w:top w:val="none" w:sz="0" w:space="0" w:color="auto"/>
            <w:left w:val="none" w:sz="0" w:space="0" w:color="auto"/>
            <w:bottom w:val="none" w:sz="0" w:space="0" w:color="auto"/>
            <w:right w:val="none" w:sz="0" w:space="0" w:color="auto"/>
          </w:divBdr>
          <w:divsChild>
            <w:div w:id="151803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82819">
      <w:bodyDiv w:val="1"/>
      <w:marLeft w:val="0"/>
      <w:marRight w:val="0"/>
      <w:marTop w:val="0"/>
      <w:marBottom w:val="0"/>
      <w:divBdr>
        <w:top w:val="none" w:sz="0" w:space="0" w:color="auto"/>
        <w:left w:val="none" w:sz="0" w:space="0" w:color="auto"/>
        <w:bottom w:val="none" w:sz="0" w:space="0" w:color="auto"/>
        <w:right w:val="none" w:sz="0" w:space="0" w:color="auto"/>
      </w:divBdr>
    </w:div>
    <w:div w:id="904266071">
      <w:bodyDiv w:val="1"/>
      <w:marLeft w:val="0"/>
      <w:marRight w:val="0"/>
      <w:marTop w:val="0"/>
      <w:marBottom w:val="0"/>
      <w:divBdr>
        <w:top w:val="none" w:sz="0" w:space="0" w:color="auto"/>
        <w:left w:val="none" w:sz="0" w:space="0" w:color="auto"/>
        <w:bottom w:val="none" w:sz="0" w:space="0" w:color="auto"/>
        <w:right w:val="none" w:sz="0" w:space="0" w:color="auto"/>
      </w:divBdr>
    </w:div>
    <w:div w:id="910892844">
      <w:bodyDiv w:val="1"/>
      <w:marLeft w:val="0"/>
      <w:marRight w:val="0"/>
      <w:marTop w:val="0"/>
      <w:marBottom w:val="0"/>
      <w:divBdr>
        <w:top w:val="none" w:sz="0" w:space="0" w:color="auto"/>
        <w:left w:val="none" w:sz="0" w:space="0" w:color="auto"/>
        <w:bottom w:val="none" w:sz="0" w:space="0" w:color="auto"/>
        <w:right w:val="none" w:sz="0" w:space="0" w:color="auto"/>
      </w:divBdr>
    </w:div>
    <w:div w:id="920916291">
      <w:bodyDiv w:val="1"/>
      <w:marLeft w:val="0"/>
      <w:marRight w:val="0"/>
      <w:marTop w:val="0"/>
      <w:marBottom w:val="0"/>
      <w:divBdr>
        <w:top w:val="none" w:sz="0" w:space="0" w:color="auto"/>
        <w:left w:val="none" w:sz="0" w:space="0" w:color="auto"/>
        <w:bottom w:val="none" w:sz="0" w:space="0" w:color="auto"/>
        <w:right w:val="none" w:sz="0" w:space="0" w:color="auto"/>
      </w:divBdr>
      <w:divsChild>
        <w:div w:id="1238662531">
          <w:marLeft w:val="0"/>
          <w:marRight w:val="0"/>
          <w:marTop w:val="0"/>
          <w:marBottom w:val="0"/>
          <w:divBdr>
            <w:top w:val="none" w:sz="0" w:space="0" w:color="auto"/>
            <w:left w:val="none" w:sz="0" w:space="0" w:color="auto"/>
            <w:bottom w:val="none" w:sz="0" w:space="0" w:color="auto"/>
            <w:right w:val="none" w:sz="0" w:space="0" w:color="auto"/>
          </w:divBdr>
          <w:divsChild>
            <w:div w:id="213116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044708">
      <w:bodyDiv w:val="1"/>
      <w:marLeft w:val="0"/>
      <w:marRight w:val="0"/>
      <w:marTop w:val="0"/>
      <w:marBottom w:val="0"/>
      <w:divBdr>
        <w:top w:val="none" w:sz="0" w:space="0" w:color="auto"/>
        <w:left w:val="none" w:sz="0" w:space="0" w:color="auto"/>
        <w:bottom w:val="none" w:sz="0" w:space="0" w:color="auto"/>
        <w:right w:val="none" w:sz="0" w:space="0" w:color="auto"/>
      </w:divBdr>
    </w:div>
    <w:div w:id="931277575">
      <w:bodyDiv w:val="1"/>
      <w:marLeft w:val="0"/>
      <w:marRight w:val="0"/>
      <w:marTop w:val="0"/>
      <w:marBottom w:val="0"/>
      <w:divBdr>
        <w:top w:val="none" w:sz="0" w:space="0" w:color="auto"/>
        <w:left w:val="none" w:sz="0" w:space="0" w:color="auto"/>
        <w:bottom w:val="none" w:sz="0" w:space="0" w:color="auto"/>
        <w:right w:val="none" w:sz="0" w:space="0" w:color="auto"/>
      </w:divBdr>
      <w:divsChild>
        <w:div w:id="1912734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013715">
      <w:bodyDiv w:val="1"/>
      <w:marLeft w:val="0"/>
      <w:marRight w:val="0"/>
      <w:marTop w:val="0"/>
      <w:marBottom w:val="0"/>
      <w:divBdr>
        <w:top w:val="none" w:sz="0" w:space="0" w:color="auto"/>
        <w:left w:val="none" w:sz="0" w:space="0" w:color="auto"/>
        <w:bottom w:val="none" w:sz="0" w:space="0" w:color="auto"/>
        <w:right w:val="none" w:sz="0" w:space="0" w:color="auto"/>
      </w:divBdr>
    </w:div>
    <w:div w:id="943852222">
      <w:bodyDiv w:val="1"/>
      <w:marLeft w:val="0"/>
      <w:marRight w:val="0"/>
      <w:marTop w:val="0"/>
      <w:marBottom w:val="0"/>
      <w:divBdr>
        <w:top w:val="none" w:sz="0" w:space="0" w:color="auto"/>
        <w:left w:val="none" w:sz="0" w:space="0" w:color="auto"/>
        <w:bottom w:val="none" w:sz="0" w:space="0" w:color="auto"/>
        <w:right w:val="none" w:sz="0" w:space="0" w:color="auto"/>
      </w:divBdr>
    </w:div>
    <w:div w:id="960065034">
      <w:bodyDiv w:val="1"/>
      <w:marLeft w:val="0"/>
      <w:marRight w:val="0"/>
      <w:marTop w:val="0"/>
      <w:marBottom w:val="0"/>
      <w:divBdr>
        <w:top w:val="none" w:sz="0" w:space="0" w:color="auto"/>
        <w:left w:val="none" w:sz="0" w:space="0" w:color="auto"/>
        <w:bottom w:val="none" w:sz="0" w:space="0" w:color="auto"/>
        <w:right w:val="none" w:sz="0" w:space="0" w:color="auto"/>
      </w:divBdr>
      <w:divsChild>
        <w:div w:id="150760087">
          <w:marLeft w:val="0"/>
          <w:marRight w:val="0"/>
          <w:marTop w:val="0"/>
          <w:marBottom w:val="0"/>
          <w:divBdr>
            <w:top w:val="none" w:sz="0" w:space="0" w:color="auto"/>
            <w:left w:val="none" w:sz="0" w:space="0" w:color="auto"/>
            <w:bottom w:val="none" w:sz="0" w:space="0" w:color="auto"/>
            <w:right w:val="none" w:sz="0" w:space="0" w:color="auto"/>
          </w:divBdr>
          <w:divsChild>
            <w:div w:id="1581712444">
              <w:marLeft w:val="0"/>
              <w:marRight w:val="0"/>
              <w:marTop w:val="0"/>
              <w:marBottom w:val="0"/>
              <w:divBdr>
                <w:top w:val="none" w:sz="0" w:space="0" w:color="auto"/>
                <w:left w:val="none" w:sz="0" w:space="0" w:color="auto"/>
                <w:bottom w:val="none" w:sz="0" w:space="0" w:color="auto"/>
                <w:right w:val="none" w:sz="0" w:space="0" w:color="auto"/>
              </w:divBdr>
              <w:divsChild>
                <w:div w:id="1339766753">
                  <w:marLeft w:val="0"/>
                  <w:marRight w:val="0"/>
                  <w:marTop w:val="0"/>
                  <w:marBottom w:val="0"/>
                  <w:divBdr>
                    <w:top w:val="none" w:sz="0" w:space="0" w:color="auto"/>
                    <w:left w:val="none" w:sz="0" w:space="0" w:color="auto"/>
                    <w:bottom w:val="none" w:sz="0" w:space="0" w:color="auto"/>
                    <w:right w:val="none" w:sz="0" w:space="0" w:color="auto"/>
                  </w:divBdr>
                  <w:divsChild>
                    <w:div w:id="406192190">
                      <w:marLeft w:val="0"/>
                      <w:marRight w:val="0"/>
                      <w:marTop w:val="0"/>
                      <w:marBottom w:val="0"/>
                      <w:divBdr>
                        <w:top w:val="none" w:sz="0" w:space="0" w:color="auto"/>
                        <w:left w:val="none" w:sz="0" w:space="0" w:color="auto"/>
                        <w:bottom w:val="none" w:sz="0" w:space="0" w:color="auto"/>
                        <w:right w:val="none" w:sz="0" w:space="0" w:color="auto"/>
                      </w:divBdr>
                      <w:divsChild>
                        <w:div w:id="2022048252">
                          <w:marLeft w:val="0"/>
                          <w:marRight w:val="0"/>
                          <w:marTop w:val="0"/>
                          <w:marBottom w:val="0"/>
                          <w:divBdr>
                            <w:top w:val="none" w:sz="0" w:space="0" w:color="auto"/>
                            <w:left w:val="none" w:sz="0" w:space="0" w:color="auto"/>
                            <w:bottom w:val="none" w:sz="0" w:space="0" w:color="auto"/>
                            <w:right w:val="none" w:sz="0" w:space="0" w:color="auto"/>
                          </w:divBdr>
                          <w:divsChild>
                            <w:div w:id="190448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21863">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978992810">
      <w:bodyDiv w:val="1"/>
      <w:marLeft w:val="0"/>
      <w:marRight w:val="0"/>
      <w:marTop w:val="0"/>
      <w:marBottom w:val="0"/>
      <w:divBdr>
        <w:top w:val="none" w:sz="0" w:space="0" w:color="auto"/>
        <w:left w:val="none" w:sz="0" w:space="0" w:color="auto"/>
        <w:bottom w:val="none" w:sz="0" w:space="0" w:color="auto"/>
        <w:right w:val="none" w:sz="0" w:space="0" w:color="auto"/>
      </w:divBdr>
    </w:div>
    <w:div w:id="984697974">
      <w:bodyDiv w:val="1"/>
      <w:marLeft w:val="0"/>
      <w:marRight w:val="0"/>
      <w:marTop w:val="0"/>
      <w:marBottom w:val="0"/>
      <w:divBdr>
        <w:top w:val="none" w:sz="0" w:space="0" w:color="auto"/>
        <w:left w:val="none" w:sz="0" w:space="0" w:color="auto"/>
        <w:bottom w:val="none" w:sz="0" w:space="0" w:color="auto"/>
        <w:right w:val="none" w:sz="0" w:space="0" w:color="auto"/>
      </w:divBdr>
    </w:div>
    <w:div w:id="989092927">
      <w:bodyDiv w:val="1"/>
      <w:marLeft w:val="0"/>
      <w:marRight w:val="0"/>
      <w:marTop w:val="0"/>
      <w:marBottom w:val="0"/>
      <w:divBdr>
        <w:top w:val="none" w:sz="0" w:space="0" w:color="auto"/>
        <w:left w:val="none" w:sz="0" w:space="0" w:color="auto"/>
        <w:bottom w:val="none" w:sz="0" w:space="0" w:color="auto"/>
        <w:right w:val="none" w:sz="0" w:space="0" w:color="auto"/>
      </w:divBdr>
    </w:div>
    <w:div w:id="994527323">
      <w:bodyDiv w:val="1"/>
      <w:marLeft w:val="0"/>
      <w:marRight w:val="0"/>
      <w:marTop w:val="0"/>
      <w:marBottom w:val="0"/>
      <w:divBdr>
        <w:top w:val="none" w:sz="0" w:space="0" w:color="auto"/>
        <w:left w:val="none" w:sz="0" w:space="0" w:color="auto"/>
        <w:bottom w:val="none" w:sz="0" w:space="0" w:color="auto"/>
        <w:right w:val="none" w:sz="0" w:space="0" w:color="auto"/>
      </w:divBdr>
    </w:div>
    <w:div w:id="1004892967">
      <w:bodyDiv w:val="1"/>
      <w:marLeft w:val="0"/>
      <w:marRight w:val="0"/>
      <w:marTop w:val="0"/>
      <w:marBottom w:val="0"/>
      <w:divBdr>
        <w:top w:val="none" w:sz="0" w:space="0" w:color="auto"/>
        <w:left w:val="none" w:sz="0" w:space="0" w:color="auto"/>
        <w:bottom w:val="none" w:sz="0" w:space="0" w:color="auto"/>
        <w:right w:val="none" w:sz="0" w:space="0" w:color="auto"/>
      </w:divBdr>
    </w:div>
    <w:div w:id="1005132083">
      <w:bodyDiv w:val="1"/>
      <w:marLeft w:val="0"/>
      <w:marRight w:val="0"/>
      <w:marTop w:val="0"/>
      <w:marBottom w:val="0"/>
      <w:divBdr>
        <w:top w:val="none" w:sz="0" w:space="0" w:color="auto"/>
        <w:left w:val="none" w:sz="0" w:space="0" w:color="auto"/>
        <w:bottom w:val="none" w:sz="0" w:space="0" w:color="auto"/>
        <w:right w:val="none" w:sz="0" w:space="0" w:color="auto"/>
      </w:divBdr>
    </w:div>
    <w:div w:id="1006904988">
      <w:bodyDiv w:val="1"/>
      <w:marLeft w:val="0"/>
      <w:marRight w:val="0"/>
      <w:marTop w:val="0"/>
      <w:marBottom w:val="0"/>
      <w:divBdr>
        <w:top w:val="none" w:sz="0" w:space="0" w:color="auto"/>
        <w:left w:val="none" w:sz="0" w:space="0" w:color="auto"/>
        <w:bottom w:val="none" w:sz="0" w:space="0" w:color="auto"/>
        <w:right w:val="none" w:sz="0" w:space="0" w:color="auto"/>
      </w:divBdr>
      <w:divsChild>
        <w:div w:id="1135215951">
          <w:marLeft w:val="0"/>
          <w:marRight w:val="0"/>
          <w:marTop w:val="0"/>
          <w:marBottom w:val="0"/>
          <w:divBdr>
            <w:top w:val="none" w:sz="0" w:space="0" w:color="auto"/>
            <w:left w:val="none" w:sz="0" w:space="0" w:color="auto"/>
            <w:bottom w:val="none" w:sz="0" w:space="0" w:color="auto"/>
            <w:right w:val="none" w:sz="0" w:space="0" w:color="auto"/>
          </w:divBdr>
          <w:divsChild>
            <w:div w:id="2113890800">
              <w:marLeft w:val="0"/>
              <w:marRight w:val="0"/>
              <w:marTop w:val="0"/>
              <w:marBottom w:val="0"/>
              <w:divBdr>
                <w:top w:val="none" w:sz="0" w:space="0" w:color="auto"/>
                <w:left w:val="none" w:sz="0" w:space="0" w:color="auto"/>
                <w:bottom w:val="none" w:sz="0" w:space="0" w:color="auto"/>
                <w:right w:val="none" w:sz="0" w:space="0" w:color="auto"/>
              </w:divBdr>
            </w:div>
          </w:divsChild>
        </w:div>
        <w:div w:id="2045472926">
          <w:marLeft w:val="0"/>
          <w:marRight w:val="0"/>
          <w:marTop w:val="0"/>
          <w:marBottom w:val="0"/>
          <w:divBdr>
            <w:top w:val="none" w:sz="0" w:space="0" w:color="auto"/>
            <w:left w:val="none" w:sz="0" w:space="0" w:color="auto"/>
            <w:bottom w:val="none" w:sz="0" w:space="0" w:color="auto"/>
            <w:right w:val="none" w:sz="0" w:space="0" w:color="auto"/>
          </w:divBdr>
        </w:div>
      </w:divsChild>
    </w:div>
    <w:div w:id="1018972153">
      <w:bodyDiv w:val="1"/>
      <w:marLeft w:val="0"/>
      <w:marRight w:val="0"/>
      <w:marTop w:val="0"/>
      <w:marBottom w:val="0"/>
      <w:divBdr>
        <w:top w:val="none" w:sz="0" w:space="0" w:color="auto"/>
        <w:left w:val="none" w:sz="0" w:space="0" w:color="auto"/>
        <w:bottom w:val="none" w:sz="0" w:space="0" w:color="auto"/>
        <w:right w:val="none" w:sz="0" w:space="0" w:color="auto"/>
      </w:divBdr>
    </w:div>
    <w:div w:id="1043677444">
      <w:bodyDiv w:val="1"/>
      <w:marLeft w:val="0"/>
      <w:marRight w:val="0"/>
      <w:marTop w:val="0"/>
      <w:marBottom w:val="0"/>
      <w:divBdr>
        <w:top w:val="none" w:sz="0" w:space="0" w:color="auto"/>
        <w:left w:val="none" w:sz="0" w:space="0" w:color="auto"/>
        <w:bottom w:val="none" w:sz="0" w:space="0" w:color="auto"/>
        <w:right w:val="none" w:sz="0" w:space="0" w:color="auto"/>
      </w:divBdr>
      <w:divsChild>
        <w:div w:id="1002273605">
          <w:marLeft w:val="0"/>
          <w:marRight w:val="0"/>
          <w:marTop w:val="0"/>
          <w:marBottom w:val="0"/>
          <w:divBdr>
            <w:top w:val="none" w:sz="0" w:space="0" w:color="auto"/>
            <w:left w:val="none" w:sz="0" w:space="0" w:color="auto"/>
            <w:bottom w:val="none" w:sz="0" w:space="0" w:color="auto"/>
            <w:right w:val="none" w:sz="0" w:space="0" w:color="auto"/>
          </w:divBdr>
          <w:divsChild>
            <w:div w:id="158354118">
              <w:marLeft w:val="0"/>
              <w:marRight w:val="0"/>
              <w:marTop w:val="0"/>
              <w:marBottom w:val="0"/>
              <w:divBdr>
                <w:top w:val="none" w:sz="0" w:space="0" w:color="auto"/>
                <w:left w:val="none" w:sz="0" w:space="0" w:color="auto"/>
                <w:bottom w:val="none" w:sz="0" w:space="0" w:color="auto"/>
                <w:right w:val="none" w:sz="0" w:space="0" w:color="auto"/>
              </w:divBdr>
              <w:divsChild>
                <w:div w:id="1228415816">
                  <w:marLeft w:val="0"/>
                  <w:marRight w:val="0"/>
                  <w:marTop w:val="0"/>
                  <w:marBottom w:val="0"/>
                  <w:divBdr>
                    <w:top w:val="none" w:sz="0" w:space="0" w:color="auto"/>
                    <w:left w:val="none" w:sz="0" w:space="0" w:color="auto"/>
                    <w:bottom w:val="none" w:sz="0" w:space="0" w:color="auto"/>
                    <w:right w:val="none" w:sz="0" w:space="0" w:color="auto"/>
                  </w:divBdr>
                  <w:divsChild>
                    <w:div w:id="1755321654">
                      <w:marLeft w:val="0"/>
                      <w:marRight w:val="0"/>
                      <w:marTop w:val="0"/>
                      <w:marBottom w:val="0"/>
                      <w:divBdr>
                        <w:top w:val="none" w:sz="0" w:space="0" w:color="auto"/>
                        <w:left w:val="none" w:sz="0" w:space="0" w:color="auto"/>
                        <w:bottom w:val="none" w:sz="0" w:space="0" w:color="auto"/>
                        <w:right w:val="none" w:sz="0" w:space="0" w:color="auto"/>
                      </w:divBdr>
                      <w:divsChild>
                        <w:div w:id="1042360589">
                          <w:marLeft w:val="0"/>
                          <w:marRight w:val="0"/>
                          <w:marTop w:val="0"/>
                          <w:marBottom w:val="0"/>
                          <w:divBdr>
                            <w:top w:val="none" w:sz="0" w:space="0" w:color="auto"/>
                            <w:left w:val="none" w:sz="0" w:space="0" w:color="auto"/>
                            <w:bottom w:val="none" w:sz="0" w:space="0" w:color="auto"/>
                            <w:right w:val="none" w:sz="0" w:space="0" w:color="auto"/>
                          </w:divBdr>
                          <w:divsChild>
                            <w:div w:id="1947686352">
                              <w:marLeft w:val="0"/>
                              <w:marRight w:val="0"/>
                              <w:marTop w:val="0"/>
                              <w:marBottom w:val="0"/>
                              <w:divBdr>
                                <w:top w:val="none" w:sz="0" w:space="0" w:color="auto"/>
                                <w:left w:val="none" w:sz="0" w:space="0" w:color="auto"/>
                                <w:bottom w:val="none" w:sz="0" w:space="0" w:color="auto"/>
                                <w:right w:val="none" w:sz="0" w:space="0" w:color="auto"/>
                              </w:divBdr>
                              <w:divsChild>
                                <w:div w:id="113576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7149613">
      <w:bodyDiv w:val="1"/>
      <w:marLeft w:val="0"/>
      <w:marRight w:val="0"/>
      <w:marTop w:val="0"/>
      <w:marBottom w:val="0"/>
      <w:divBdr>
        <w:top w:val="none" w:sz="0" w:space="0" w:color="auto"/>
        <w:left w:val="none" w:sz="0" w:space="0" w:color="auto"/>
        <w:bottom w:val="none" w:sz="0" w:space="0" w:color="auto"/>
        <w:right w:val="none" w:sz="0" w:space="0" w:color="auto"/>
      </w:divBdr>
      <w:divsChild>
        <w:div w:id="1746610122">
          <w:marLeft w:val="0"/>
          <w:marRight w:val="0"/>
          <w:marTop w:val="0"/>
          <w:marBottom w:val="0"/>
          <w:divBdr>
            <w:top w:val="none" w:sz="0" w:space="0" w:color="auto"/>
            <w:left w:val="none" w:sz="0" w:space="0" w:color="auto"/>
            <w:bottom w:val="none" w:sz="0" w:space="0" w:color="auto"/>
            <w:right w:val="none" w:sz="0" w:space="0" w:color="auto"/>
          </w:divBdr>
        </w:div>
        <w:div w:id="177893977">
          <w:marLeft w:val="0"/>
          <w:marRight w:val="0"/>
          <w:marTop w:val="0"/>
          <w:marBottom w:val="0"/>
          <w:divBdr>
            <w:top w:val="none" w:sz="0" w:space="0" w:color="auto"/>
            <w:left w:val="none" w:sz="0" w:space="0" w:color="auto"/>
            <w:bottom w:val="none" w:sz="0" w:space="0" w:color="auto"/>
            <w:right w:val="none" w:sz="0" w:space="0" w:color="auto"/>
          </w:divBdr>
        </w:div>
        <w:div w:id="2015301093">
          <w:marLeft w:val="0"/>
          <w:marRight w:val="0"/>
          <w:marTop w:val="0"/>
          <w:marBottom w:val="0"/>
          <w:divBdr>
            <w:top w:val="none" w:sz="0" w:space="0" w:color="auto"/>
            <w:left w:val="none" w:sz="0" w:space="0" w:color="auto"/>
            <w:bottom w:val="none" w:sz="0" w:space="0" w:color="auto"/>
            <w:right w:val="none" w:sz="0" w:space="0" w:color="auto"/>
          </w:divBdr>
        </w:div>
        <w:div w:id="499274298">
          <w:marLeft w:val="0"/>
          <w:marRight w:val="0"/>
          <w:marTop w:val="0"/>
          <w:marBottom w:val="0"/>
          <w:divBdr>
            <w:top w:val="none" w:sz="0" w:space="0" w:color="auto"/>
            <w:left w:val="none" w:sz="0" w:space="0" w:color="auto"/>
            <w:bottom w:val="none" w:sz="0" w:space="0" w:color="auto"/>
            <w:right w:val="none" w:sz="0" w:space="0" w:color="auto"/>
          </w:divBdr>
        </w:div>
        <w:div w:id="450709449">
          <w:marLeft w:val="0"/>
          <w:marRight w:val="0"/>
          <w:marTop w:val="0"/>
          <w:marBottom w:val="0"/>
          <w:divBdr>
            <w:top w:val="none" w:sz="0" w:space="0" w:color="auto"/>
            <w:left w:val="none" w:sz="0" w:space="0" w:color="auto"/>
            <w:bottom w:val="none" w:sz="0" w:space="0" w:color="auto"/>
            <w:right w:val="none" w:sz="0" w:space="0" w:color="auto"/>
          </w:divBdr>
        </w:div>
        <w:div w:id="390465144">
          <w:marLeft w:val="0"/>
          <w:marRight w:val="0"/>
          <w:marTop w:val="0"/>
          <w:marBottom w:val="0"/>
          <w:divBdr>
            <w:top w:val="none" w:sz="0" w:space="0" w:color="auto"/>
            <w:left w:val="none" w:sz="0" w:space="0" w:color="auto"/>
            <w:bottom w:val="none" w:sz="0" w:space="0" w:color="auto"/>
            <w:right w:val="none" w:sz="0" w:space="0" w:color="auto"/>
          </w:divBdr>
        </w:div>
        <w:div w:id="1068260711">
          <w:marLeft w:val="0"/>
          <w:marRight w:val="0"/>
          <w:marTop w:val="0"/>
          <w:marBottom w:val="0"/>
          <w:divBdr>
            <w:top w:val="none" w:sz="0" w:space="0" w:color="auto"/>
            <w:left w:val="none" w:sz="0" w:space="0" w:color="auto"/>
            <w:bottom w:val="none" w:sz="0" w:space="0" w:color="auto"/>
            <w:right w:val="none" w:sz="0" w:space="0" w:color="auto"/>
          </w:divBdr>
        </w:div>
        <w:div w:id="1841848620">
          <w:marLeft w:val="0"/>
          <w:marRight w:val="0"/>
          <w:marTop w:val="0"/>
          <w:marBottom w:val="0"/>
          <w:divBdr>
            <w:top w:val="none" w:sz="0" w:space="0" w:color="auto"/>
            <w:left w:val="none" w:sz="0" w:space="0" w:color="auto"/>
            <w:bottom w:val="none" w:sz="0" w:space="0" w:color="auto"/>
            <w:right w:val="none" w:sz="0" w:space="0" w:color="auto"/>
          </w:divBdr>
        </w:div>
        <w:div w:id="181288949">
          <w:marLeft w:val="0"/>
          <w:marRight w:val="0"/>
          <w:marTop w:val="0"/>
          <w:marBottom w:val="0"/>
          <w:divBdr>
            <w:top w:val="none" w:sz="0" w:space="0" w:color="auto"/>
            <w:left w:val="none" w:sz="0" w:space="0" w:color="auto"/>
            <w:bottom w:val="none" w:sz="0" w:space="0" w:color="auto"/>
            <w:right w:val="none" w:sz="0" w:space="0" w:color="auto"/>
          </w:divBdr>
        </w:div>
      </w:divsChild>
    </w:div>
    <w:div w:id="1052460216">
      <w:bodyDiv w:val="1"/>
      <w:marLeft w:val="0"/>
      <w:marRight w:val="0"/>
      <w:marTop w:val="0"/>
      <w:marBottom w:val="0"/>
      <w:divBdr>
        <w:top w:val="none" w:sz="0" w:space="0" w:color="auto"/>
        <w:left w:val="none" w:sz="0" w:space="0" w:color="auto"/>
        <w:bottom w:val="none" w:sz="0" w:space="0" w:color="auto"/>
        <w:right w:val="none" w:sz="0" w:space="0" w:color="auto"/>
      </w:divBdr>
    </w:div>
    <w:div w:id="1056398817">
      <w:bodyDiv w:val="1"/>
      <w:marLeft w:val="0"/>
      <w:marRight w:val="0"/>
      <w:marTop w:val="0"/>
      <w:marBottom w:val="0"/>
      <w:divBdr>
        <w:top w:val="none" w:sz="0" w:space="0" w:color="auto"/>
        <w:left w:val="none" w:sz="0" w:space="0" w:color="auto"/>
        <w:bottom w:val="none" w:sz="0" w:space="0" w:color="auto"/>
        <w:right w:val="none" w:sz="0" w:space="0" w:color="auto"/>
      </w:divBdr>
    </w:div>
    <w:div w:id="1063060184">
      <w:bodyDiv w:val="1"/>
      <w:marLeft w:val="0"/>
      <w:marRight w:val="0"/>
      <w:marTop w:val="0"/>
      <w:marBottom w:val="0"/>
      <w:divBdr>
        <w:top w:val="none" w:sz="0" w:space="0" w:color="auto"/>
        <w:left w:val="none" w:sz="0" w:space="0" w:color="auto"/>
        <w:bottom w:val="none" w:sz="0" w:space="0" w:color="auto"/>
        <w:right w:val="none" w:sz="0" w:space="0" w:color="auto"/>
      </w:divBdr>
    </w:div>
    <w:div w:id="1078939906">
      <w:bodyDiv w:val="1"/>
      <w:marLeft w:val="0"/>
      <w:marRight w:val="0"/>
      <w:marTop w:val="0"/>
      <w:marBottom w:val="0"/>
      <w:divBdr>
        <w:top w:val="none" w:sz="0" w:space="0" w:color="auto"/>
        <w:left w:val="none" w:sz="0" w:space="0" w:color="auto"/>
        <w:bottom w:val="none" w:sz="0" w:space="0" w:color="auto"/>
        <w:right w:val="none" w:sz="0" w:space="0" w:color="auto"/>
      </w:divBdr>
    </w:div>
    <w:div w:id="1080250444">
      <w:bodyDiv w:val="1"/>
      <w:marLeft w:val="0"/>
      <w:marRight w:val="0"/>
      <w:marTop w:val="0"/>
      <w:marBottom w:val="0"/>
      <w:divBdr>
        <w:top w:val="none" w:sz="0" w:space="0" w:color="auto"/>
        <w:left w:val="none" w:sz="0" w:space="0" w:color="auto"/>
        <w:bottom w:val="none" w:sz="0" w:space="0" w:color="auto"/>
        <w:right w:val="none" w:sz="0" w:space="0" w:color="auto"/>
      </w:divBdr>
    </w:div>
    <w:div w:id="1087726670">
      <w:bodyDiv w:val="1"/>
      <w:marLeft w:val="0"/>
      <w:marRight w:val="0"/>
      <w:marTop w:val="0"/>
      <w:marBottom w:val="0"/>
      <w:divBdr>
        <w:top w:val="none" w:sz="0" w:space="0" w:color="auto"/>
        <w:left w:val="none" w:sz="0" w:space="0" w:color="auto"/>
        <w:bottom w:val="none" w:sz="0" w:space="0" w:color="auto"/>
        <w:right w:val="none" w:sz="0" w:space="0" w:color="auto"/>
      </w:divBdr>
    </w:div>
    <w:div w:id="1092119491">
      <w:bodyDiv w:val="1"/>
      <w:marLeft w:val="0"/>
      <w:marRight w:val="0"/>
      <w:marTop w:val="0"/>
      <w:marBottom w:val="0"/>
      <w:divBdr>
        <w:top w:val="none" w:sz="0" w:space="0" w:color="auto"/>
        <w:left w:val="none" w:sz="0" w:space="0" w:color="auto"/>
        <w:bottom w:val="none" w:sz="0" w:space="0" w:color="auto"/>
        <w:right w:val="none" w:sz="0" w:space="0" w:color="auto"/>
      </w:divBdr>
    </w:div>
    <w:div w:id="1106465056">
      <w:bodyDiv w:val="1"/>
      <w:marLeft w:val="0"/>
      <w:marRight w:val="0"/>
      <w:marTop w:val="0"/>
      <w:marBottom w:val="0"/>
      <w:divBdr>
        <w:top w:val="none" w:sz="0" w:space="0" w:color="auto"/>
        <w:left w:val="none" w:sz="0" w:space="0" w:color="auto"/>
        <w:bottom w:val="none" w:sz="0" w:space="0" w:color="auto"/>
        <w:right w:val="none" w:sz="0" w:space="0" w:color="auto"/>
      </w:divBdr>
    </w:div>
    <w:div w:id="1107890300">
      <w:bodyDiv w:val="1"/>
      <w:marLeft w:val="0"/>
      <w:marRight w:val="0"/>
      <w:marTop w:val="0"/>
      <w:marBottom w:val="0"/>
      <w:divBdr>
        <w:top w:val="none" w:sz="0" w:space="0" w:color="auto"/>
        <w:left w:val="none" w:sz="0" w:space="0" w:color="auto"/>
        <w:bottom w:val="none" w:sz="0" w:space="0" w:color="auto"/>
        <w:right w:val="none" w:sz="0" w:space="0" w:color="auto"/>
      </w:divBdr>
    </w:div>
    <w:div w:id="1111433142">
      <w:bodyDiv w:val="1"/>
      <w:marLeft w:val="0"/>
      <w:marRight w:val="0"/>
      <w:marTop w:val="0"/>
      <w:marBottom w:val="0"/>
      <w:divBdr>
        <w:top w:val="none" w:sz="0" w:space="0" w:color="auto"/>
        <w:left w:val="none" w:sz="0" w:space="0" w:color="auto"/>
        <w:bottom w:val="none" w:sz="0" w:space="0" w:color="auto"/>
        <w:right w:val="none" w:sz="0" w:space="0" w:color="auto"/>
      </w:divBdr>
    </w:div>
    <w:div w:id="1119714259">
      <w:bodyDiv w:val="1"/>
      <w:marLeft w:val="0"/>
      <w:marRight w:val="0"/>
      <w:marTop w:val="0"/>
      <w:marBottom w:val="0"/>
      <w:divBdr>
        <w:top w:val="none" w:sz="0" w:space="0" w:color="auto"/>
        <w:left w:val="none" w:sz="0" w:space="0" w:color="auto"/>
        <w:bottom w:val="none" w:sz="0" w:space="0" w:color="auto"/>
        <w:right w:val="none" w:sz="0" w:space="0" w:color="auto"/>
      </w:divBdr>
    </w:div>
    <w:div w:id="1129593985">
      <w:bodyDiv w:val="1"/>
      <w:marLeft w:val="0"/>
      <w:marRight w:val="0"/>
      <w:marTop w:val="0"/>
      <w:marBottom w:val="0"/>
      <w:divBdr>
        <w:top w:val="none" w:sz="0" w:space="0" w:color="auto"/>
        <w:left w:val="none" w:sz="0" w:space="0" w:color="auto"/>
        <w:bottom w:val="none" w:sz="0" w:space="0" w:color="auto"/>
        <w:right w:val="none" w:sz="0" w:space="0" w:color="auto"/>
      </w:divBdr>
      <w:divsChild>
        <w:div w:id="355038029">
          <w:marLeft w:val="0"/>
          <w:marRight w:val="0"/>
          <w:marTop w:val="0"/>
          <w:marBottom w:val="0"/>
          <w:divBdr>
            <w:top w:val="single" w:sz="2" w:space="0" w:color="E5E7EB"/>
            <w:left w:val="single" w:sz="2" w:space="0" w:color="E5E7EB"/>
            <w:bottom w:val="single" w:sz="2" w:space="0" w:color="E5E7EB"/>
            <w:right w:val="single" w:sz="2" w:space="0" w:color="E5E7EB"/>
          </w:divBdr>
          <w:divsChild>
            <w:div w:id="13318324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35758412">
      <w:bodyDiv w:val="1"/>
      <w:marLeft w:val="0"/>
      <w:marRight w:val="0"/>
      <w:marTop w:val="0"/>
      <w:marBottom w:val="0"/>
      <w:divBdr>
        <w:top w:val="none" w:sz="0" w:space="0" w:color="auto"/>
        <w:left w:val="none" w:sz="0" w:space="0" w:color="auto"/>
        <w:bottom w:val="none" w:sz="0" w:space="0" w:color="auto"/>
        <w:right w:val="none" w:sz="0" w:space="0" w:color="auto"/>
      </w:divBdr>
      <w:divsChild>
        <w:div w:id="1437020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337452">
      <w:bodyDiv w:val="1"/>
      <w:marLeft w:val="0"/>
      <w:marRight w:val="0"/>
      <w:marTop w:val="0"/>
      <w:marBottom w:val="0"/>
      <w:divBdr>
        <w:top w:val="none" w:sz="0" w:space="0" w:color="auto"/>
        <w:left w:val="none" w:sz="0" w:space="0" w:color="auto"/>
        <w:bottom w:val="none" w:sz="0" w:space="0" w:color="auto"/>
        <w:right w:val="none" w:sz="0" w:space="0" w:color="auto"/>
      </w:divBdr>
      <w:divsChild>
        <w:div w:id="145244465">
          <w:marLeft w:val="0"/>
          <w:marRight w:val="0"/>
          <w:marTop w:val="0"/>
          <w:marBottom w:val="0"/>
          <w:divBdr>
            <w:top w:val="none" w:sz="0" w:space="0" w:color="auto"/>
            <w:left w:val="none" w:sz="0" w:space="0" w:color="auto"/>
            <w:bottom w:val="none" w:sz="0" w:space="0" w:color="auto"/>
            <w:right w:val="none" w:sz="0" w:space="0" w:color="auto"/>
          </w:divBdr>
        </w:div>
        <w:div w:id="515925671">
          <w:marLeft w:val="0"/>
          <w:marRight w:val="0"/>
          <w:marTop w:val="0"/>
          <w:marBottom w:val="0"/>
          <w:divBdr>
            <w:top w:val="none" w:sz="0" w:space="0" w:color="auto"/>
            <w:left w:val="none" w:sz="0" w:space="0" w:color="auto"/>
            <w:bottom w:val="none" w:sz="0" w:space="0" w:color="auto"/>
            <w:right w:val="none" w:sz="0" w:space="0" w:color="auto"/>
          </w:divBdr>
          <w:divsChild>
            <w:div w:id="1908296623">
              <w:marLeft w:val="0"/>
              <w:marRight w:val="0"/>
              <w:marTop w:val="0"/>
              <w:marBottom w:val="0"/>
              <w:divBdr>
                <w:top w:val="none" w:sz="0" w:space="0" w:color="auto"/>
                <w:left w:val="none" w:sz="0" w:space="0" w:color="auto"/>
                <w:bottom w:val="none" w:sz="0" w:space="0" w:color="auto"/>
                <w:right w:val="none" w:sz="0" w:space="0" w:color="auto"/>
              </w:divBdr>
              <w:divsChild>
                <w:div w:id="247470842">
                  <w:marLeft w:val="0"/>
                  <w:marRight w:val="0"/>
                  <w:marTop w:val="0"/>
                  <w:marBottom w:val="0"/>
                  <w:divBdr>
                    <w:top w:val="none" w:sz="0" w:space="0" w:color="auto"/>
                    <w:left w:val="none" w:sz="0" w:space="0" w:color="auto"/>
                    <w:bottom w:val="none" w:sz="0" w:space="0" w:color="auto"/>
                    <w:right w:val="none" w:sz="0" w:space="0" w:color="auto"/>
                  </w:divBdr>
                  <w:divsChild>
                    <w:div w:id="2071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980927">
          <w:marLeft w:val="0"/>
          <w:marRight w:val="0"/>
          <w:marTop w:val="0"/>
          <w:marBottom w:val="0"/>
          <w:divBdr>
            <w:top w:val="none" w:sz="0" w:space="0" w:color="auto"/>
            <w:left w:val="none" w:sz="0" w:space="0" w:color="auto"/>
            <w:bottom w:val="none" w:sz="0" w:space="0" w:color="auto"/>
            <w:right w:val="none" w:sz="0" w:space="0" w:color="auto"/>
          </w:divBdr>
          <w:divsChild>
            <w:div w:id="15677640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152258699">
      <w:bodyDiv w:val="1"/>
      <w:marLeft w:val="0"/>
      <w:marRight w:val="0"/>
      <w:marTop w:val="0"/>
      <w:marBottom w:val="0"/>
      <w:divBdr>
        <w:top w:val="none" w:sz="0" w:space="0" w:color="auto"/>
        <w:left w:val="none" w:sz="0" w:space="0" w:color="auto"/>
        <w:bottom w:val="none" w:sz="0" w:space="0" w:color="auto"/>
        <w:right w:val="none" w:sz="0" w:space="0" w:color="auto"/>
      </w:divBdr>
      <w:divsChild>
        <w:div w:id="336537684">
          <w:marLeft w:val="0"/>
          <w:marRight w:val="0"/>
          <w:marTop w:val="0"/>
          <w:marBottom w:val="0"/>
          <w:divBdr>
            <w:top w:val="none" w:sz="0" w:space="0" w:color="auto"/>
            <w:left w:val="none" w:sz="0" w:space="0" w:color="auto"/>
            <w:bottom w:val="none" w:sz="0" w:space="0" w:color="auto"/>
            <w:right w:val="none" w:sz="0" w:space="0" w:color="auto"/>
          </w:divBdr>
          <w:divsChild>
            <w:div w:id="5084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45242">
      <w:bodyDiv w:val="1"/>
      <w:marLeft w:val="0"/>
      <w:marRight w:val="0"/>
      <w:marTop w:val="0"/>
      <w:marBottom w:val="0"/>
      <w:divBdr>
        <w:top w:val="none" w:sz="0" w:space="0" w:color="auto"/>
        <w:left w:val="none" w:sz="0" w:space="0" w:color="auto"/>
        <w:bottom w:val="none" w:sz="0" w:space="0" w:color="auto"/>
        <w:right w:val="none" w:sz="0" w:space="0" w:color="auto"/>
      </w:divBdr>
    </w:div>
    <w:div w:id="1169250191">
      <w:bodyDiv w:val="1"/>
      <w:marLeft w:val="0"/>
      <w:marRight w:val="0"/>
      <w:marTop w:val="0"/>
      <w:marBottom w:val="0"/>
      <w:divBdr>
        <w:top w:val="none" w:sz="0" w:space="0" w:color="auto"/>
        <w:left w:val="none" w:sz="0" w:space="0" w:color="auto"/>
        <w:bottom w:val="none" w:sz="0" w:space="0" w:color="auto"/>
        <w:right w:val="none" w:sz="0" w:space="0" w:color="auto"/>
      </w:divBdr>
      <w:divsChild>
        <w:div w:id="1629505318">
          <w:marLeft w:val="0"/>
          <w:marRight w:val="0"/>
          <w:marTop w:val="0"/>
          <w:marBottom w:val="0"/>
          <w:divBdr>
            <w:top w:val="none" w:sz="0" w:space="0" w:color="auto"/>
            <w:left w:val="none" w:sz="0" w:space="0" w:color="auto"/>
            <w:bottom w:val="none" w:sz="0" w:space="0" w:color="auto"/>
            <w:right w:val="none" w:sz="0" w:space="0" w:color="auto"/>
          </w:divBdr>
          <w:divsChild>
            <w:div w:id="1233126810">
              <w:marLeft w:val="0"/>
              <w:marRight w:val="0"/>
              <w:marTop w:val="0"/>
              <w:marBottom w:val="0"/>
              <w:divBdr>
                <w:top w:val="none" w:sz="0" w:space="0" w:color="auto"/>
                <w:left w:val="none" w:sz="0" w:space="0" w:color="auto"/>
                <w:bottom w:val="none" w:sz="0" w:space="0" w:color="auto"/>
                <w:right w:val="none" w:sz="0" w:space="0" w:color="auto"/>
              </w:divBdr>
            </w:div>
          </w:divsChild>
        </w:div>
        <w:div w:id="1410955127">
          <w:marLeft w:val="0"/>
          <w:marRight w:val="0"/>
          <w:marTop w:val="0"/>
          <w:marBottom w:val="0"/>
          <w:divBdr>
            <w:top w:val="none" w:sz="0" w:space="0" w:color="auto"/>
            <w:left w:val="none" w:sz="0" w:space="0" w:color="auto"/>
            <w:bottom w:val="none" w:sz="0" w:space="0" w:color="auto"/>
            <w:right w:val="none" w:sz="0" w:space="0" w:color="auto"/>
          </w:divBdr>
          <w:divsChild>
            <w:div w:id="4374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08361">
      <w:bodyDiv w:val="1"/>
      <w:marLeft w:val="0"/>
      <w:marRight w:val="0"/>
      <w:marTop w:val="0"/>
      <w:marBottom w:val="0"/>
      <w:divBdr>
        <w:top w:val="none" w:sz="0" w:space="0" w:color="auto"/>
        <w:left w:val="none" w:sz="0" w:space="0" w:color="auto"/>
        <w:bottom w:val="none" w:sz="0" w:space="0" w:color="auto"/>
        <w:right w:val="none" w:sz="0" w:space="0" w:color="auto"/>
      </w:divBdr>
      <w:divsChild>
        <w:div w:id="159345457">
          <w:marLeft w:val="240"/>
          <w:marRight w:val="0"/>
          <w:marTop w:val="60"/>
          <w:marBottom w:val="60"/>
          <w:divBdr>
            <w:top w:val="none" w:sz="0" w:space="0" w:color="auto"/>
            <w:left w:val="none" w:sz="0" w:space="0" w:color="auto"/>
            <w:bottom w:val="none" w:sz="0" w:space="0" w:color="auto"/>
            <w:right w:val="none" w:sz="0" w:space="0" w:color="auto"/>
          </w:divBdr>
          <w:divsChild>
            <w:div w:id="2011370120">
              <w:marLeft w:val="0"/>
              <w:marRight w:val="0"/>
              <w:marTop w:val="0"/>
              <w:marBottom w:val="0"/>
              <w:divBdr>
                <w:top w:val="none" w:sz="0" w:space="0" w:color="auto"/>
                <w:left w:val="none" w:sz="0" w:space="0" w:color="auto"/>
                <w:bottom w:val="none" w:sz="0" w:space="0" w:color="auto"/>
                <w:right w:val="none" w:sz="0" w:space="0" w:color="auto"/>
              </w:divBdr>
            </w:div>
          </w:divsChild>
        </w:div>
        <w:div w:id="286785971">
          <w:marLeft w:val="240"/>
          <w:marRight w:val="0"/>
          <w:marTop w:val="60"/>
          <w:marBottom w:val="60"/>
          <w:divBdr>
            <w:top w:val="none" w:sz="0" w:space="0" w:color="auto"/>
            <w:left w:val="none" w:sz="0" w:space="0" w:color="auto"/>
            <w:bottom w:val="none" w:sz="0" w:space="0" w:color="auto"/>
            <w:right w:val="none" w:sz="0" w:space="0" w:color="auto"/>
          </w:divBdr>
          <w:divsChild>
            <w:div w:id="1471899996">
              <w:marLeft w:val="0"/>
              <w:marRight w:val="0"/>
              <w:marTop w:val="0"/>
              <w:marBottom w:val="0"/>
              <w:divBdr>
                <w:top w:val="none" w:sz="0" w:space="0" w:color="auto"/>
                <w:left w:val="none" w:sz="0" w:space="0" w:color="auto"/>
                <w:bottom w:val="none" w:sz="0" w:space="0" w:color="auto"/>
                <w:right w:val="none" w:sz="0" w:space="0" w:color="auto"/>
              </w:divBdr>
            </w:div>
          </w:divsChild>
        </w:div>
        <w:div w:id="400713640">
          <w:marLeft w:val="240"/>
          <w:marRight w:val="0"/>
          <w:marTop w:val="60"/>
          <w:marBottom w:val="60"/>
          <w:divBdr>
            <w:top w:val="none" w:sz="0" w:space="0" w:color="auto"/>
            <w:left w:val="none" w:sz="0" w:space="0" w:color="auto"/>
            <w:bottom w:val="none" w:sz="0" w:space="0" w:color="auto"/>
            <w:right w:val="none" w:sz="0" w:space="0" w:color="auto"/>
          </w:divBdr>
          <w:divsChild>
            <w:div w:id="1712336673">
              <w:marLeft w:val="0"/>
              <w:marRight w:val="0"/>
              <w:marTop w:val="0"/>
              <w:marBottom w:val="0"/>
              <w:divBdr>
                <w:top w:val="none" w:sz="0" w:space="0" w:color="auto"/>
                <w:left w:val="none" w:sz="0" w:space="0" w:color="auto"/>
                <w:bottom w:val="none" w:sz="0" w:space="0" w:color="auto"/>
                <w:right w:val="none" w:sz="0" w:space="0" w:color="auto"/>
              </w:divBdr>
            </w:div>
          </w:divsChild>
        </w:div>
        <w:div w:id="752051925">
          <w:marLeft w:val="240"/>
          <w:marRight w:val="0"/>
          <w:marTop w:val="60"/>
          <w:marBottom w:val="60"/>
          <w:divBdr>
            <w:top w:val="none" w:sz="0" w:space="0" w:color="auto"/>
            <w:left w:val="none" w:sz="0" w:space="0" w:color="auto"/>
            <w:bottom w:val="none" w:sz="0" w:space="0" w:color="auto"/>
            <w:right w:val="none" w:sz="0" w:space="0" w:color="auto"/>
          </w:divBdr>
          <w:divsChild>
            <w:div w:id="1352878663">
              <w:marLeft w:val="0"/>
              <w:marRight w:val="0"/>
              <w:marTop w:val="0"/>
              <w:marBottom w:val="0"/>
              <w:divBdr>
                <w:top w:val="none" w:sz="0" w:space="0" w:color="auto"/>
                <w:left w:val="none" w:sz="0" w:space="0" w:color="auto"/>
                <w:bottom w:val="none" w:sz="0" w:space="0" w:color="auto"/>
                <w:right w:val="none" w:sz="0" w:space="0" w:color="auto"/>
              </w:divBdr>
            </w:div>
          </w:divsChild>
        </w:div>
        <w:div w:id="943804851">
          <w:marLeft w:val="240"/>
          <w:marRight w:val="0"/>
          <w:marTop w:val="60"/>
          <w:marBottom w:val="60"/>
          <w:divBdr>
            <w:top w:val="none" w:sz="0" w:space="0" w:color="auto"/>
            <w:left w:val="none" w:sz="0" w:space="0" w:color="auto"/>
            <w:bottom w:val="none" w:sz="0" w:space="0" w:color="auto"/>
            <w:right w:val="none" w:sz="0" w:space="0" w:color="auto"/>
          </w:divBdr>
          <w:divsChild>
            <w:div w:id="358744766">
              <w:marLeft w:val="0"/>
              <w:marRight w:val="0"/>
              <w:marTop w:val="0"/>
              <w:marBottom w:val="0"/>
              <w:divBdr>
                <w:top w:val="none" w:sz="0" w:space="0" w:color="auto"/>
                <w:left w:val="none" w:sz="0" w:space="0" w:color="auto"/>
                <w:bottom w:val="none" w:sz="0" w:space="0" w:color="auto"/>
                <w:right w:val="none" w:sz="0" w:space="0" w:color="auto"/>
              </w:divBdr>
            </w:div>
          </w:divsChild>
        </w:div>
        <w:div w:id="1090929771">
          <w:marLeft w:val="240"/>
          <w:marRight w:val="0"/>
          <w:marTop w:val="60"/>
          <w:marBottom w:val="60"/>
          <w:divBdr>
            <w:top w:val="none" w:sz="0" w:space="0" w:color="auto"/>
            <w:left w:val="none" w:sz="0" w:space="0" w:color="auto"/>
            <w:bottom w:val="none" w:sz="0" w:space="0" w:color="auto"/>
            <w:right w:val="none" w:sz="0" w:space="0" w:color="auto"/>
          </w:divBdr>
          <w:divsChild>
            <w:div w:id="673648659">
              <w:marLeft w:val="0"/>
              <w:marRight w:val="0"/>
              <w:marTop w:val="0"/>
              <w:marBottom w:val="0"/>
              <w:divBdr>
                <w:top w:val="none" w:sz="0" w:space="0" w:color="auto"/>
                <w:left w:val="none" w:sz="0" w:space="0" w:color="auto"/>
                <w:bottom w:val="none" w:sz="0" w:space="0" w:color="auto"/>
                <w:right w:val="none" w:sz="0" w:space="0" w:color="auto"/>
              </w:divBdr>
            </w:div>
          </w:divsChild>
        </w:div>
        <w:div w:id="1977635558">
          <w:marLeft w:val="240"/>
          <w:marRight w:val="0"/>
          <w:marTop w:val="60"/>
          <w:marBottom w:val="60"/>
          <w:divBdr>
            <w:top w:val="none" w:sz="0" w:space="0" w:color="auto"/>
            <w:left w:val="none" w:sz="0" w:space="0" w:color="auto"/>
            <w:bottom w:val="none" w:sz="0" w:space="0" w:color="auto"/>
            <w:right w:val="none" w:sz="0" w:space="0" w:color="auto"/>
          </w:divBdr>
          <w:divsChild>
            <w:div w:id="14050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490670">
      <w:bodyDiv w:val="1"/>
      <w:marLeft w:val="0"/>
      <w:marRight w:val="0"/>
      <w:marTop w:val="0"/>
      <w:marBottom w:val="0"/>
      <w:divBdr>
        <w:top w:val="none" w:sz="0" w:space="0" w:color="auto"/>
        <w:left w:val="none" w:sz="0" w:space="0" w:color="auto"/>
        <w:bottom w:val="none" w:sz="0" w:space="0" w:color="auto"/>
        <w:right w:val="none" w:sz="0" w:space="0" w:color="auto"/>
      </w:divBdr>
      <w:divsChild>
        <w:div w:id="254478900">
          <w:marLeft w:val="0"/>
          <w:marRight w:val="0"/>
          <w:marTop w:val="0"/>
          <w:marBottom w:val="0"/>
          <w:divBdr>
            <w:top w:val="none" w:sz="0" w:space="0" w:color="auto"/>
            <w:left w:val="none" w:sz="0" w:space="0" w:color="auto"/>
            <w:bottom w:val="none" w:sz="0" w:space="0" w:color="auto"/>
            <w:right w:val="none" w:sz="0" w:space="0" w:color="auto"/>
          </w:divBdr>
          <w:divsChild>
            <w:div w:id="1247111439">
              <w:marLeft w:val="0"/>
              <w:marRight w:val="0"/>
              <w:marTop w:val="0"/>
              <w:marBottom w:val="0"/>
              <w:divBdr>
                <w:top w:val="none" w:sz="0" w:space="0" w:color="auto"/>
                <w:left w:val="none" w:sz="0" w:space="0" w:color="auto"/>
                <w:bottom w:val="none" w:sz="0" w:space="0" w:color="auto"/>
                <w:right w:val="none" w:sz="0" w:space="0" w:color="auto"/>
              </w:divBdr>
            </w:div>
          </w:divsChild>
        </w:div>
        <w:div w:id="1993942921">
          <w:marLeft w:val="0"/>
          <w:marRight w:val="0"/>
          <w:marTop w:val="0"/>
          <w:marBottom w:val="0"/>
          <w:divBdr>
            <w:top w:val="none" w:sz="0" w:space="0" w:color="auto"/>
            <w:left w:val="none" w:sz="0" w:space="0" w:color="auto"/>
            <w:bottom w:val="none" w:sz="0" w:space="0" w:color="auto"/>
            <w:right w:val="none" w:sz="0" w:space="0" w:color="auto"/>
          </w:divBdr>
          <w:divsChild>
            <w:div w:id="1828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626899">
      <w:bodyDiv w:val="1"/>
      <w:marLeft w:val="0"/>
      <w:marRight w:val="0"/>
      <w:marTop w:val="0"/>
      <w:marBottom w:val="0"/>
      <w:divBdr>
        <w:top w:val="none" w:sz="0" w:space="0" w:color="auto"/>
        <w:left w:val="none" w:sz="0" w:space="0" w:color="auto"/>
        <w:bottom w:val="none" w:sz="0" w:space="0" w:color="auto"/>
        <w:right w:val="none" w:sz="0" w:space="0" w:color="auto"/>
      </w:divBdr>
    </w:div>
    <w:div w:id="1192230916">
      <w:bodyDiv w:val="1"/>
      <w:marLeft w:val="0"/>
      <w:marRight w:val="0"/>
      <w:marTop w:val="0"/>
      <w:marBottom w:val="0"/>
      <w:divBdr>
        <w:top w:val="none" w:sz="0" w:space="0" w:color="auto"/>
        <w:left w:val="none" w:sz="0" w:space="0" w:color="auto"/>
        <w:bottom w:val="none" w:sz="0" w:space="0" w:color="auto"/>
        <w:right w:val="none" w:sz="0" w:space="0" w:color="auto"/>
      </w:divBdr>
    </w:div>
    <w:div w:id="1210413845">
      <w:bodyDiv w:val="1"/>
      <w:marLeft w:val="0"/>
      <w:marRight w:val="0"/>
      <w:marTop w:val="0"/>
      <w:marBottom w:val="0"/>
      <w:divBdr>
        <w:top w:val="none" w:sz="0" w:space="0" w:color="auto"/>
        <w:left w:val="none" w:sz="0" w:space="0" w:color="auto"/>
        <w:bottom w:val="none" w:sz="0" w:space="0" w:color="auto"/>
        <w:right w:val="none" w:sz="0" w:space="0" w:color="auto"/>
      </w:divBdr>
    </w:div>
    <w:div w:id="1214393076">
      <w:bodyDiv w:val="1"/>
      <w:marLeft w:val="0"/>
      <w:marRight w:val="0"/>
      <w:marTop w:val="0"/>
      <w:marBottom w:val="0"/>
      <w:divBdr>
        <w:top w:val="none" w:sz="0" w:space="0" w:color="auto"/>
        <w:left w:val="none" w:sz="0" w:space="0" w:color="auto"/>
        <w:bottom w:val="none" w:sz="0" w:space="0" w:color="auto"/>
        <w:right w:val="none" w:sz="0" w:space="0" w:color="auto"/>
      </w:divBdr>
    </w:div>
    <w:div w:id="1217857622">
      <w:bodyDiv w:val="1"/>
      <w:marLeft w:val="0"/>
      <w:marRight w:val="0"/>
      <w:marTop w:val="0"/>
      <w:marBottom w:val="0"/>
      <w:divBdr>
        <w:top w:val="none" w:sz="0" w:space="0" w:color="auto"/>
        <w:left w:val="none" w:sz="0" w:space="0" w:color="auto"/>
        <w:bottom w:val="none" w:sz="0" w:space="0" w:color="auto"/>
        <w:right w:val="none" w:sz="0" w:space="0" w:color="auto"/>
      </w:divBdr>
      <w:divsChild>
        <w:div w:id="1379475934">
          <w:marLeft w:val="0"/>
          <w:marRight w:val="0"/>
          <w:marTop w:val="0"/>
          <w:marBottom w:val="0"/>
          <w:divBdr>
            <w:top w:val="none" w:sz="0" w:space="0" w:color="auto"/>
            <w:left w:val="none" w:sz="0" w:space="0" w:color="auto"/>
            <w:bottom w:val="none" w:sz="0" w:space="0" w:color="auto"/>
            <w:right w:val="none" w:sz="0" w:space="0" w:color="auto"/>
          </w:divBdr>
          <w:divsChild>
            <w:div w:id="146847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6785">
      <w:bodyDiv w:val="1"/>
      <w:marLeft w:val="0"/>
      <w:marRight w:val="0"/>
      <w:marTop w:val="0"/>
      <w:marBottom w:val="0"/>
      <w:divBdr>
        <w:top w:val="none" w:sz="0" w:space="0" w:color="auto"/>
        <w:left w:val="none" w:sz="0" w:space="0" w:color="auto"/>
        <w:bottom w:val="none" w:sz="0" w:space="0" w:color="auto"/>
        <w:right w:val="none" w:sz="0" w:space="0" w:color="auto"/>
      </w:divBdr>
    </w:div>
    <w:div w:id="1225292654">
      <w:bodyDiv w:val="1"/>
      <w:marLeft w:val="0"/>
      <w:marRight w:val="0"/>
      <w:marTop w:val="0"/>
      <w:marBottom w:val="0"/>
      <w:divBdr>
        <w:top w:val="none" w:sz="0" w:space="0" w:color="auto"/>
        <w:left w:val="none" w:sz="0" w:space="0" w:color="auto"/>
        <w:bottom w:val="none" w:sz="0" w:space="0" w:color="auto"/>
        <w:right w:val="none" w:sz="0" w:space="0" w:color="auto"/>
      </w:divBdr>
      <w:divsChild>
        <w:div w:id="2040274881">
          <w:marLeft w:val="0"/>
          <w:marRight w:val="0"/>
          <w:marTop w:val="0"/>
          <w:marBottom w:val="0"/>
          <w:divBdr>
            <w:top w:val="none" w:sz="0" w:space="0" w:color="auto"/>
            <w:left w:val="none" w:sz="0" w:space="0" w:color="auto"/>
            <w:bottom w:val="none" w:sz="0" w:space="0" w:color="auto"/>
            <w:right w:val="none" w:sz="0" w:space="0" w:color="auto"/>
          </w:divBdr>
          <w:divsChild>
            <w:div w:id="951404339">
              <w:marLeft w:val="0"/>
              <w:marRight w:val="0"/>
              <w:marTop w:val="0"/>
              <w:marBottom w:val="0"/>
              <w:divBdr>
                <w:top w:val="none" w:sz="0" w:space="0" w:color="auto"/>
                <w:left w:val="none" w:sz="0" w:space="0" w:color="auto"/>
                <w:bottom w:val="none" w:sz="0" w:space="0" w:color="auto"/>
                <w:right w:val="none" w:sz="0" w:space="0" w:color="auto"/>
              </w:divBdr>
              <w:divsChild>
                <w:div w:id="527645581">
                  <w:marLeft w:val="0"/>
                  <w:marRight w:val="0"/>
                  <w:marTop w:val="0"/>
                  <w:marBottom w:val="0"/>
                  <w:divBdr>
                    <w:top w:val="none" w:sz="0" w:space="0" w:color="auto"/>
                    <w:left w:val="none" w:sz="0" w:space="0" w:color="auto"/>
                    <w:bottom w:val="none" w:sz="0" w:space="0" w:color="auto"/>
                    <w:right w:val="none" w:sz="0" w:space="0" w:color="auto"/>
                  </w:divBdr>
                  <w:divsChild>
                    <w:div w:id="423768949">
                      <w:marLeft w:val="0"/>
                      <w:marRight w:val="0"/>
                      <w:marTop w:val="0"/>
                      <w:marBottom w:val="0"/>
                      <w:divBdr>
                        <w:top w:val="none" w:sz="0" w:space="0" w:color="auto"/>
                        <w:left w:val="none" w:sz="0" w:space="0" w:color="auto"/>
                        <w:bottom w:val="none" w:sz="0" w:space="0" w:color="auto"/>
                        <w:right w:val="none" w:sz="0" w:space="0" w:color="auto"/>
                      </w:divBdr>
                      <w:divsChild>
                        <w:div w:id="2004893678">
                          <w:marLeft w:val="0"/>
                          <w:marRight w:val="0"/>
                          <w:marTop w:val="0"/>
                          <w:marBottom w:val="0"/>
                          <w:divBdr>
                            <w:top w:val="none" w:sz="0" w:space="0" w:color="auto"/>
                            <w:left w:val="none" w:sz="0" w:space="0" w:color="auto"/>
                            <w:bottom w:val="none" w:sz="0" w:space="0" w:color="auto"/>
                            <w:right w:val="none" w:sz="0" w:space="0" w:color="auto"/>
                          </w:divBdr>
                          <w:divsChild>
                            <w:div w:id="137515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80065">
      <w:bodyDiv w:val="1"/>
      <w:marLeft w:val="0"/>
      <w:marRight w:val="0"/>
      <w:marTop w:val="0"/>
      <w:marBottom w:val="0"/>
      <w:divBdr>
        <w:top w:val="none" w:sz="0" w:space="0" w:color="auto"/>
        <w:left w:val="none" w:sz="0" w:space="0" w:color="auto"/>
        <w:bottom w:val="none" w:sz="0" w:space="0" w:color="auto"/>
        <w:right w:val="none" w:sz="0" w:space="0" w:color="auto"/>
      </w:divBdr>
    </w:div>
    <w:div w:id="1229069837">
      <w:bodyDiv w:val="1"/>
      <w:marLeft w:val="0"/>
      <w:marRight w:val="0"/>
      <w:marTop w:val="0"/>
      <w:marBottom w:val="0"/>
      <w:divBdr>
        <w:top w:val="none" w:sz="0" w:space="0" w:color="auto"/>
        <w:left w:val="none" w:sz="0" w:space="0" w:color="auto"/>
        <w:bottom w:val="none" w:sz="0" w:space="0" w:color="auto"/>
        <w:right w:val="none" w:sz="0" w:space="0" w:color="auto"/>
      </w:divBdr>
      <w:divsChild>
        <w:div w:id="109563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43659">
      <w:bodyDiv w:val="1"/>
      <w:marLeft w:val="0"/>
      <w:marRight w:val="0"/>
      <w:marTop w:val="0"/>
      <w:marBottom w:val="0"/>
      <w:divBdr>
        <w:top w:val="none" w:sz="0" w:space="0" w:color="auto"/>
        <w:left w:val="none" w:sz="0" w:space="0" w:color="auto"/>
        <w:bottom w:val="none" w:sz="0" w:space="0" w:color="auto"/>
        <w:right w:val="none" w:sz="0" w:space="0" w:color="auto"/>
      </w:divBdr>
    </w:div>
    <w:div w:id="1255359298">
      <w:bodyDiv w:val="1"/>
      <w:marLeft w:val="0"/>
      <w:marRight w:val="0"/>
      <w:marTop w:val="0"/>
      <w:marBottom w:val="0"/>
      <w:divBdr>
        <w:top w:val="none" w:sz="0" w:space="0" w:color="auto"/>
        <w:left w:val="none" w:sz="0" w:space="0" w:color="auto"/>
        <w:bottom w:val="none" w:sz="0" w:space="0" w:color="auto"/>
        <w:right w:val="none" w:sz="0" w:space="0" w:color="auto"/>
      </w:divBdr>
    </w:div>
    <w:div w:id="1258904658">
      <w:bodyDiv w:val="1"/>
      <w:marLeft w:val="0"/>
      <w:marRight w:val="0"/>
      <w:marTop w:val="0"/>
      <w:marBottom w:val="0"/>
      <w:divBdr>
        <w:top w:val="none" w:sz="0" w:space="0" w:color="auto"/>
        <w:left w:val="none" w:sz="0" w:space="0" w:color="auto"/>
        <w:bottom w:val="none" w:sz="0" w:space="0" w:color="auto"/>
        <w:right w:val="none" w:sz="0" w:space="0" w:color="auto"/>
      </w:divBdr>
    </w:div>
    <w:div w:id="1261989143">
      <w:bodyDiv w:val="1"/>
      <w:marLeft w:val="0"/>
      <w:marRight w:val="0"/>
      <w:marTop w:val="0"/>
      <w:marBottom w:val="0"/>
      <w:divBdr>
        <w:top w:val="none" w:sz="0" w:space="0" w:color="auto"/>
        <w:left w:val="none" w:sz="0" w:space="0" w:color="auto"/>
        <w:bottom w:val="none" w:sz="0" w:space="0" w:color="auto"/>
        <w:right w:val="none" w:sz="0" w:space="0" w:color="auto"/>
      </w:divBdr>
    </w:div>
    <w:div w:id="1269195068">
      <w:bodyDiv w:val="1"/>
      <w:marLeft w:val="0"/>
      <w:marRight w:val="0"/>
      <w:marTop w:val="0"/>
      <w:marBottom w:val="0"/>
      <w:divBdr>
        <w:top w:val="none" w:sz="0" w:space="0" w:color="auto"/>
        <w:left w:val="none" w:sz="0" w:space="0" w:color="auto"/>
        <w:bottom w:val="none" w:sz="0" w:space="0" w:color="auto"/>
        <w:right w:val="none" w:sz="0" w:space="0" w:color="auto"/>
      </w:divBdr>
    </w:div>
    <w:div w:id="1290698385">
      <w:bodyDiv w:val="1"/>
      <w:marLeft w:val="0"/>
      <w:marRight w:val="0"/>
      <w:marTop w:val="0"/>
      <w:marBottom w:val="0"/>
      <w:divBdr>
        <w:top w:val="none" w:sz="0" w:space="0" w:color="auto"/>
        <w:left w:val="none" w:sz="0" w:space="0" w:color="auto"/>
        <w:bottom w:val="none" w:sz="0" w:space="0" w:color="auto"/>
        <w:right w:val="none" w:sz="0" w:space="0" w:color="auto"/>
      </w:divBdr>
      <w:divsChild>
        <w:div w:id="1279139377">
          <w:marLeft w:val="0"/>
          <w:marRight w:val="0"/>
          <w:marTop w:val="0"/>
          <w:marBottom w:val="180"/>
          <w:divBdr>
            <w:top w:val="none" w:sz="0" w:space="0" w:color="auto"/>
            <w:left w:val="none" w:sz="0" w:space="0" w:color="auto"/>
            <w:bottom w:val="none" w:sz="0" w:space="0" w:color="auto"/>
            <w:right w:val="none" w:sz="0" w:space="0" w:color="auto"/>
          </w:divBdr>
        </w:div>
      </w:divsChild>
    </w:div>
    <w:div w:id="1313949934">
      <w:bodyDiv w:val="1"/>
      <w:marLeft w:val="0"/>
      <w:marRight w:val="0"/>
      <w:marTop w:val="0"/>
      <w:marBottom w:val="0"/>
      <w:divBdr>
        <w:top w:val="none" w:sz="0" w:space="0" w:color="auto"/>
        <w:left w:val="none" w:sz="0" w:space="0" w:color="auto"/>
        <w:bottom w:val="none" w:sz="0" w:space="0" w:color="auto"/>
        <w:right w:val="none" w:sz="0" w:space="0" w:color="auto"/>
      </w:divBdr>
    </w:div>
    <w:div w:id="1314263452">
      <w:bodyDiv w:val="1"/>
      <w:marLeft w:val="0"/>
      <w:marRight w:val="0"/>
      <w:marTop w:val="0"/>
      <w:marBottom w:val="0"/>
      <w:divBdr>
        <w:top w:val="none" w:sz="0" w:space="0" w:color="auto"/>
        <w:left w:val="none" w:sz="0" w:space="0" w:color="auto"/>
        <w:bottom w:val="none" w:sz="0" w:space="0" w:color="auto"/>
        <w:right w:val="none" w:sz="0" w:space="0" w:color="auto"/>
      </w:divBdr>
    </w:div>
    <w:div w:id="1319529252">
      <w:bodyDiv w:val="1"/>
      <w:marLeft w:val="0"/>
      <w:marRight w:val="0"/>
      <w:marTop w:val="0"/>
      <w:marBottom w:val="0"/>
      <w:divBdr>
        <w:top w:val="none" w:sz="0" w:space="0" w:color="auto"/>
        <w:left w:val="none" w:sz="0" w:space="0" w:color="auto"/>
        <w:bottom w:val="none" w:sz="0" w:space="0" w:color="auto"/>
        <w:right w:val="none" w:sz="0" w:space="0" w:color="auto"/>
      </w:divBdr>
    </w:div>
    <w:div w:id="1351881786">
      <w:bodyDiv w:val="1"/>
      <w:marLeft w:val="0"/>
      <w:marRight w:val="0"/>
      <w:marTop w:val="0"/>
      <w:marBottom w:val="0"/>
      <w:divBdr>
        <w:top w:val="none" w:sz="0" w:space="0" w:color="auto"/>
        <w:left w:val="none" w:sz="0" w:space="0" w:color="auto"/>
        <w:bottom w:val="none" w:sz="0" w:space="0" w:color="auto"/>
        <w:right w:val="none" w:sz="0" w:space="0" w:color="auto"/>
      </w:divBdr>
      <w:divsChild>
        <w:div w:id="1204708117">
          <w:marLeft w:val="0"/>
          <w:marRight w:val="0"/>
          <w:marTop w:val="0"/>
          <w:marBottom w:val="0"/>
          <w:divBdr>
            <w:top w:val="none" w:sz="0" w:space="0" w:color="auto"/>
            <w:left w:val="none" w:sz="0" w:space="0" w:color="auto"/>
            <w:bottom w:val="none" w:sz="0" w:space="0" w:color="auto"/>
            <w:right w:val="none" w:sz="0" w:space="0" w:color="auto"/>
          </w:divBdr>
          <w:divsChild>
            <w:div w:id="889151260">
              <w:marLeft w:val="0"/>
              <w:marRight w:val="0"/>
              <w:marTop w:val="0"/>
              <w:marBottom w:val="0"/>
              <w:divBdr>
                <w:top w:val="none" w:sz="0" w:space="0" w:color="auto"/>
                <w:left w:val="none" w:sz="0" w:space="0" w:color="auto"/>
                <w:bottom w:val="none" w:sz="0" w:space="0" w:color="auto"/>
                <w:right w:val="none" w:sz="0" w:space="0" w:color="auto"/>
              </w:divBdr>
              <w:divsChild>
                <w:div w:id="362437343">
                  <w:marLeft w:val="0"/>
                  <w:marRight w:val="0"/>
                  <w:marTop w:val="0"/>
                  <w:marBottom w:val="0"/>
                  <w:divBdr>
                    <w:top w:val="none" w:sz="0" w:space="0" w:color="auto"/>
                    <w:left w:val="none" w:sz="0" w:space="0" w:color="auto"/>
                    <w:bottom w:val="none" w:sz="0" w:space="0" w:color="auto"/>
                    <w:right w:val="none" w:sz="0" w:space="0" w:color="auto"/>
                  </w:divBdr>
                  <w:divsChild>
                    <w:div w:id="1356887766">
                      <w:marLeft w:val="0"/>
                      <w:marRight w:val="0"/>
                      <w:marTop w:val="0"/>
                      <w:marBottom w:val="0"/>
                      <w:divBdr>
                        <w:top w:val="none" w:sz="0" w:space="0" w:color="auto"/>
                        <w:left w:val="none" w:sz="0" w:space="0" w:color="auto"/>
                        <w:bottom w:val="none" w:sz="0" w:space="0" w:color="auto"/>
                        <w:right w:val="none" w:sz="0" w:space="0" w:color="auto"/>
                      </w:divBdr>
                      <w:divsChild>
                        <w:div w:id="412549826">
                          <w:marLeft w:val="0"/>
                          <w:marRight w:val="0"/>
                          <w:marTop w:val="0"/>
                          <w:marBottom w:val="0"/>
                          <w:divBdr>
                            <w:top w:val="none" w:sz="0" w:space="0" w:color="auto"/>
                            <w:left w:val="none" w:sz="0" w:space="0" w:color="auto"/>
                            <w:bottom w:val="none" w:sz="0" w:space="0" w:color="auto"/>
                            <w:right w:val="none" w:sz="0" w:space="0" w:color="auto"/>
                          </w:divBdr>
                          <w:divsChild>
                            <w:div w:id="15775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564189">
      <w:bodyDiv w:val="1"/>
      <w:marLeft w:val="0"/>
      <w:marRight w:val="0"/>
      <w:marTop w:val="0"/>
      <w:marBottom w:val="0"/>
      <w:divBdr>
        <w:top w:val="none" w:sz="0" w:space="0" w:color="auto"/>
        <w:left w:val="none" w:sz="0" w:space="0" w:color="auto"/>
        <w:bottom w:val="none" w:sz="0" w:space="0" w:color="auto"/>
        <w:right w:val="none" w:sz="0" w:space="0" w:color="auto"/>
      </w:divBdr>
    </w:div>
    <w:div w:id="1357805980">
      <w:bodyDiv w:val="1"/>
      <w:marLeft w:val="0"/>
      <w:marRight w:val="0"/>
      <w:marTop w:val="0"/>
      <w:marBottom w:val="0"/>
      <w:divBdr>
        <w:top w:val="none" w:sz="0" w:space="0" w:color="auto"/>
        <w:left w:val="none" w:sz="0" w:space="0" w:color="auto"/>
        <w:bottom w:val="none" w:sz="0" w:space="0" w:color="auto"/>
        <w:right w:val="none" w:sz="0" w:space="0" w:color="auto"/>
      </w:divBdr>
      <w:divsChild>
        <w:div w:id="1064720909">
          <w:marLeft w:val="0"/>
          <w:marRight w:val="0"/>
          <w:marTop w:val="0"/>
          <w:marBottom w:val="0"/>
          <w:divBdr>
            <w:top w:val="none" w:sz="0" w:space="0" w:color="auto"/>
            <w:left w:val="none" w:sz="0" w:space="0" w:color="auto"/>
            <w:bottom w:val="none" w:sz="0" w:space="0" w:color="auto"/>
            <w:right w:val="none" w:sz="0" w:space="0" w:color="auto"/>
          </w:divBdr>
          <w:divsChild>
            <w:div w:id="804278763">
              <w:marLeft w:val="0"/>
              <w:marRight w:val="0"/>
              <w:marTop w:val="0"/>
              <w:marBottom w:val="0"/>
              <w:divBdr>
                <w:top w:val="none" w:sz="0" w:space="0" w:color="auto"/>
                <w:left w:val="none" w:sz="0" w:space="0" w:color="auto"/>
                <w:bottom w:val="none" w:sz="0" w:space="0" w:color="auto"/>
                <w:right w:val="none" w:sz="0" w:space="0" w:color="auto"/>
              </w:divBdr>
              <w:divsChild>
                <w:div w:id="113712608">
                  <w:marLeft w:val="0"/>
                  <w:marRight w:val="0"/>
                  <w:marTop w:val="0"/>
                  <w:marBottom w:val="0"/>
                  <w:divBdr>
                    <w:top w:val="none" w:sz="0" w:space="0" w:color="auto"/>
                    <w:left w:val="none" w:sz="0" w:space="0" w:color="auto"/>
                    <w:bottom w:val="none" w:sz="0" w:space="0" w:color="auto"/>
                    <w:right w:val="none" w:sz="0" w:space="0" w:color="auto"/>
                  </w:divBdr>
                  <w:divsChild>
                    <w:div w:id="268585412">
                      <w:marLeft w:val="0"/>
                      <w:marRight w:val="0"/>
                      <w:marTop w:val="0"/>
                      <w:marBottom w:val="0"/>
                      <w:divBdr>
                        <w:top w:val="none" w:sz="0" w:space="0" w:color="auto"/>
                        <w:left w:val="none" w:sz="0" w:space="0" w:color="auto"/>
                        <w:bottom w:val="none" w:sz="0" w:space="0" w:color="auto"/>
                        <w:right w:val="none" w:sz="0" w:space="0" w:color="auto"/>
                      </w:divBdr>
                      <w:divsChild>
                        <w:div w:id="1077898378">
                          <w:marLeft w:val="0"/>
                          <w:marRight w:val="0"/>
                          <w:marTop w:val="0"/>
                          <w:marBottom w:val="0"/>
                          <w:divBdr>
                            <w:top w:val="none" w:sz="0" w:space="0" w:color="auto"/>
                            <w:left w:val="none" w:sz="0" w:space="0" w:color="auto"/>
                            <w:bottom w:val="none" w:sz="0" w:space="0" w:color="auto"/>
                            <w:right w:val="none" w:sz="0" w:space="0" w:color="auto"/>
                          </w:divBdr>
                          <w:divsChild>
                            <w:div w:id="2685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553631">
      <w:bodyDiv w:val="1"/>
      <w:marLeft w:val="0"/>
      <w:marRight w:val="0"/>
      <w:marTop w:val="0"/>
      <w:marBottom w:val="0"/>
      <w:divBdr>
        <w:top w:val="none" w:sz="0" w:space="0" w:color="auto"/>
        <w:left w:val="none" w:sz="0" w:space="0" w:color="auto"/>
        <w:bottom w:val="none" w:sz="0" w:space="0" w:color="auto"/>
        <w:right w:val="none" w:sz="0" w:space="0" w:color="auto"/>
      </w:divBdr>
      <w:divsChild>
        <w:div w:id="772045301">
          <w:marLeft w:val="0"/>
          <w:marRight w:val="0"/>
          <w:marTop w:val="0"/>
          <w:marBottom w:val="0"/>
          <w:divBdr>
            <w:top w:val="none" w:sz="0" w:space="0" w:color="auto"/>
            <w:left w:val="none" w:sz="0" w:space="0" w:color="auto"/>
            <w:bottom w:val="none" w:sz="0" w:space="0" w:color="auto"/>
            <w:right w:val="none" w:sz="0" w:space="0" w:color="auto"/>
          </w:divBdr>
          <w:divsChild>
            <w:div w:id="1228883694">
              <w:marLeft w:val="720"/>
              <w:marRight w:val="0"/>
              <w:marTop w:val="0"/>
              <w:marBottom w:val="0"/>
              <w:divBdr>
                <w:top w:val="none" w:sz="0" w:space="0" w:color="auto"/>
                <w:left w:val="none" w:sz="0" w:space="0" w:color="auto"/>
                <w:bottom w:val="none" w:sz="0" w:space="0" w:color="auto"/>
                <w:right w:val="none" w:sz="0" w:space="0" w:color="auto"/>
              </w:divBdr>
              <w:divsChild>
                <w:div w:id="241069873">
                  <w:marLeft w:val="0"/>
                  <w:marRight w:val="0"/>
                  <w:marTop w:val="0"/>
                  <w:marBottom w:val="0"/>
                  <w:divBdr>
                    <w:top w:val="none" w:sz="0" w:space="0" w:color="auto"/>
                    <w:left w:val="none" w:sz="0" w:space="0" w:color="auto"/>
                    <w:bottom w:val="none" w:sz="0" w:space="0" w:color="auto"/>
                    <w:right w:val="none" w:sz="0" w:space="0" w:color="auto"/>
                  </w:divBdr>
                  <w:divsChild>
                    <w:div w:id="762261244">
                      <w:marLeft w:val="0"/>
                      <w:marRight w:val="0"/>
                      <w:marTop w:val="0"/>
                      <w:marBottom w:val="0"/>
                      <w:divBdr>
                        <w:top w:val="none" w:sz="0" w:space="0" w:color="auto"/>
                        <w:left w:val="none" w:sz="0" w:space="0" w:color="auto"/>
                        <w:bottom w:val="none" w:sz="0" w:space="0" w:color="auto"/>
                        <w:right w:val="none" w:sz="0" w:space="0" w:color="auto"/>
                      </w:divBdr>
                      <w:divsChild>
                        <w:div w:id="153006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737664">
      <w:bodyDiv w:val="1"/>
      <w:marLeft w:val="0"/>
      <w:marRight w:val="0"/>
      <w:marTop w:val="0"/>
      <w:marBottom w:val="0"/>
      <w:divBdr>
        <w:top w:val="none" w:sz="0" w:space="0" w:color="auto"/>
        <w:left w:val="none" w:sz="0" w:space="0" w:color="auto"/>
        <w:bottom w:val="none" w:sz="0" w:space="0" w:color="auto"/>
        <w:right w:val="none" w:sz="0" w:space="0" w:color="auto"/>
      </w:divBdr>
      <w:divsChild>
        <w:div w:id="686827762">
          <w:marLeft w:val="0"/>
          <w:marRight w:val="0"/>
          <w:marTop w:val="0"/>
          <w:marBottom w:val="0"/>
          <w:divBdr>
            <w:top w:val="none" w:sz="0" w:space="0" w:color="auto"/>
            <w:left w:val="none" w:sz="0" w:space="0" w:color="auto"/>
            <w:bottom w:val="none" w:sz="0" w:space="0" w:color="auto"/>
            <w:right w:val="none" w:sz="0" w:space="0" w:color="auto"/>
          </w:divBdr>
          <w:divsChild>
            <w:div w:id="1941713818">
              <w:marLeft w:val="0"/>
              <w:marRight w:val="0"/>
              <w:marTop w:val="0"/>
              <w:marBottom w:val="0"/>
              <w:divBdr>
                <w:top w:val="none" w:sz="0" w:space="0" w:color="auto"/>
                <w:left w:val="none" w:sz="0" w:space="0" w:color="auto"/>
                <w:bottom w:val="none" w:sz="0" w:space="0" w:color="auto"/>
                <w:right w:val="none" w:sz="0" w:space="0" w:color="auto"/>
              </w:divBdr>
              <w:divsChild>
                <w:div w:id="253711155">
                  <w:marLeft w:val="0"/>
                  <w:marRight w:val="0"/>
                  <w:marTop w:val="0"/>
                  <w:marBottom w:val="0"/>
                  <w:divBdr>
                    <w:top w:val="none" w:sz="0" w:space="0" w:color="auto"/>
                    <w:left w:val="none" w:sz="0" w:space="0" w:color="auto"/>
                    <w:bottom w:val="none" w:sz="0" w:space="0" w:color="auto"/>
                    <w:right w:val="none" w:sz="0" w:space="0" w:color="auto"/>
                  </w:divBdr>
                  <w:divsChild>
                    <w:div w:id="1407727423">
                      <w:marLeft w:val="0"/>
                      <w:marRight w:val="0"/>
                      <w:marTop w:val="0"/>
                      <w:marBottom w:val="0"/>
                      <w:divBdr>
                        <w:top w:val="none" w:sz="0" w:space="0" w:color="auto"/>
                        <w:left w:val="none" w:sz="0" w:space="0" w:color="auto"/>
                        <w:bottom w:val="none" w:sz="0" w:space="0" w:color="auto"/>
                        <w:right w:val="none" w:sz="0" w:space="0" w:color="auto"/>
                      </w:divBdr>
                      <w:divsChild>
                        <w:div w:id="887573148">
                          <w:marLeft w:val="0"/>
                          <w:marRight w:val="0"/>
                          <w:marTop w:val="0"/>
                          <w:marBottom w:val="0"/>
                          <w:divBdr>
                            <w:top w:val="none" w:sz="0" w:space="0" w:color="auto"/>
                            <w:left w:val="none" w:sz="0" w:space="0" w:color="auto"/>
                            <w:bottom w:val="none" w:sz="0" w:space="0" w:color="auto"/>
                            <w:right w:val="none" w:sz="0" w:space="0" w:color="auto"/>
                          </w:divBdr>
                          <w:divsChild>
                            <w:div w:id="1883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5960258">
      <w:bodyDiv w:val="1"/>
      <w:marLeft w:val="0"/>
      <w:marRight w:val="0"/>
      <w:marTop w:val="0"/>
      <w:marBottom w:val="0"/>
      <w:divBdr>
        <w:top w:val="none" w:sz="0" w:space="0" w:color="auto"/>
        <w:left w:val="none" w:sz="0" w:space="0" w:color="auto"/>
        <w:bottom w:val="none" w:sz="0" w:space="0" w:color="auto"/>
        <w:right w:val="none" w:sz="0" w:space="0" w:color="auto"/>
      </w:divBdr>
    </w:div>
    <w:div w:id="1386835384">
      <w:bodyDiv w:val="1"/>
      <w:marLeft w:val="0"/>
      <w:marRight w:val="0"/>
      <w:marTop w:val="0"/>
      <w:marBottom w:val="0"/>
      <w:divBdr>
        <w:top w:val="none" w:sz="0" w:space="0" w:color="auto"/>
        <w:left w:val="none" w:sz="0" w:space="0" w:color="auto"/>
        <w:bottom w:val="none" w:sz="0" w:space="0" w:color="auto"/>
        <w:right w:val="none" w:sz="0" w:space="0" w:color="auto"/>
      </w:divBdr>
    </w:div>
    <w:div w:id="1387100310">
      <w:bodyDiv w:val="1"/>
      <w:marLeft w:val="0"/>
      <w:marRight w:val="0"/>
      <w:marTop w:val="0"/>
      <w:marBottom w:val="0"/>
      <w:divBdr>
        <w:top w:val="none" w:sz="0" w:space="0" w:color="auto"/>
        <w:left w:val="none" w:sz="0" w:space="0" w:color="auto"/>
        <w:bottom w:val="none" w:sz="0" w:space="0" w:color="auto"/>
        <w:right w:val="none" w:sz="0" w:space="0" w:color="auto"/>
      </w:divBdr>
    </w:div>
    <w:div w:id="1387290101">
      <w:bodyDiv w:val="1"/>
      <w:marLeft w:val="0"/>
      <w:marRight w:val="0"/>
      <w:marTop w:val="0"/>
      <w:marBottom w:val="0"/>
      <w:divBdr>
        <w:top w:val="none" w:sz="0" w:space="0" w:color="auto"/>
        <w:left w:val="none" w:sz="0" w:space="0" w:color="auto"/>
        <w:bottom w:val="none" w:sz="0" w:space="0" w:color="auto"/>
        <w:right w:val="none" w:sz="0" w:space="0" w:color="auto"/>
      </w:divBdr>
    </w:div>
    <w:div w:id="1408648214">
      <w:bodyDiv w:val="1"/>
      <w:marLeft w:val="0"/>
      <w:marRight w:val="0"/>
      <w:marTop w:val="0"/>
      <w:marBottom w:val="0"/>
      <w:divBdr>
        <w:top w:val="none" w:sz="0" w:space="0" w:color="auto"/>
        <w:left w:val="none" w:sz="0" w:space="0" w:color="auto"/>
        <w:bottom w:val="none" w:sz="0" w:space="0" w:color="auto"/>
        <w:right w:val="none" w:sz="0" w:space="0" w:color="auto"/>
      </w:divBdr>
    </w:div>
    <w:div w:id="1436948201">
      <w:bodyDiv w:val="1"/>
      <w:marLeft w:val="0"/>
      <w:marRight w:val="0"/>
      <w:marTop w:val="0"/>
      <w:marBottom w:val="0"/>
      <w:divBdr>
        <w:top w:val="none" w:sz="0" w:space="0" w:color="auto"/>
        <w:left w:val="none" w:sz="0" w:space="0" w:color="auto"/>
        <w:bottom w:val="none" w:sz="0" w:space="0" w:color="auto"/>
        <w:right w:val="none" w:sz="0" w:space="0" w:color="auto"/>
      </w:divBdr>
    </w:div>
    <w:div w:id="1465150542">
      <w:bodyDiv w:val="1"/>
      <w:marLeft w:val="0"/>
      <w:marRight w:val="0"/>
      <w:marTop w:val="0"/>
      <w:marBottom w:val="0"/>
      <w:divBdr>
        <w:top w:val="none" w:sz="0" w:space="0" w:color="auto"/>
        <w:left w:val="none" w:sz="0" w:space="0" w:color="auto"/>
        <w:bottom w:val="none" w:sz="0" w:space="0" w:color="auto"/>
        <w:right w:val="none" w:sz="0" w:space="0" w:color="auto"/>
      </w:divBdr>
    </w:div>
    <w:div w:id="1469515136">
      <w:bodyDiv w:val="1"/>
      <w:marLeft w:val="0"/>
      <w:marRight w:val="0"/>
      <w:marTop w:val="0"/>
      <w:marBottom w:val="0"/>
      <w:divBdr>
        <w:top w:val="none" w:sz="0" w:space="0" w:color="auto"/>
        <w:left w:val="none" w:sz="0" w:space="0" w:color="auto"/>
        <w:bottom w:val="none" w:sz="0" w:space="0" w:color="auto"/>
        <w:right w:val="none" w:sz="0" w:space="0" w:color="auto"/>
      </w:divBdr>
    </w:div>
    <w:div w:id="1476491763">
      <w:bodyDiv w:val="1"/>
      <w:marLeft w:val="0"/>
      <w:marRight w:val="0"/>
      <w:marTop w:val="0"/>
      <w:marBottom w:val="0"/>
      <w:divBdr>
        <w:top w:val="none" w:sz="0" w:space="0" w:color="auto"/>
        <w:left w:val="none" w:sz="0" w:space="0" w:color="auto"/>
        <w:bottom w:val="none" w:sz="0" w:space="0" w:color="auto"/>
        <w:right w:val="none" w:sz="0" w:space="0" w:color="auto"/>
      </w:divBdr>
      <w:divsChild>
        <w:div w:id="1854563124">
          <w:marLeft w:val="0"/>
          <w:marRight w:val="0"/>
          <w:marTop w:val="0"/>
          <w:marBottom w:val="0"/>
          <w:divBdr>
            <w:top w:val="none" w:sz="0" w:space="0" w:color="auto"/>
            <w:left w:val="none" w:sz="0" w:space="0" w:color="auto"/>
            <w:bottom w:val="none" w:sz="0" w:space="0" w:color="auto"/>
            <w:right w:val="none" w:sz="0" w:space="0" w:color="auto"/>
          </w:divBdr>
          <w:divsChild>
            <w:div w:id="574314431">
              <w:marLeft w:val="0"/>
              <w:marRight w:val="0"/>
              <w:marTop w:val="0"/>
              <w:marBottom w:val="0"/>
              <w:divBdr>
                <w:top w:val="none" w:sz="0" w:space="0" w:color="auto"/>
                <w:left w:val="none" w:sz="0" w:space="0" w:color="auto"/>
                <w:bottom w:val="none" w:sz="0" w:space="0" w:color="auto"/>
                <w:right w:val="none" w:sz="0" w:space="0" w:color="auto"/>
              </w:divBdr>
            </w:div>
          </w:divsChild>
        </w:div>
        <w:div w:id="1949658974">
          <w:marLeft w:val="0"/>
          <w:marRight w:val="0"/>
          <w:marTop w:val="0"/>
          <w:marBottom w:val="0"/>
          <w:divBdr>
            <w:top w:val="none" w:sz="0" w:space="0" w:color="auto"/>
            <w:left w:val="none" w:sz="0" w:space="0" w:color="auto"/>
            <w:bottom w:val="none" w:sz="0" w:space="0" w:color="auto"/>
            <w:right w:val="none" w:sz="0" w:space="0" w:color="auto"/>
          </w:divBdr>
          <w:divsChild>
            <w:div w:id="137071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39970">
      <w:bodyDiv w:val="1"/>
      <w:marLeft w:val="0"/>
      <w:marRight w:val="0"/>
      <w:marTop w:val="0"/>
      <w:marBottom w:val="0"/>
      <w:divBdr>
        <w:top w:val="none" w:sz="0" w:space="0" w:color="auto"/>
        <w:left w:val="none" w:sz="0" w:space="0" w:color="auto"/>
        <w:bottom w:val="none" w:sz="0" w:space="0" w:color="auto"/>
        <w:right w:val="none" w:sz="0" w:space="0" w:color="auto"/>
      </w:divBdr>
      <w:divsChild>
        <w:div w:id="468481254">
          <w:marLeft w:val="0"/>
          <w:marRight w:val="0"/>
          <w:marTop w:val="0"/>
          <w:marBottom w:val="0"/>
          <w:divBdr>
            <w:top w:val="none" w:sz="0" w:space="0" w:color="auto"/>
            <w:left w:val="none" w:sz="0" w:space="0" w:color="auto"/>
            <w:bottom w:val="none" w:sz="0" w:space="0" w:color="auto"/>
            <w:right w:val="none" w:sz="0" w:space="0" w:color="auto"/>
          </w:divBdr>
          <w:divsChild>
            <w:div w:id="141586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58747">
      <w:bodyDiv w:val="1"/>
      <w:marLeft w:val="0"/>
      <w:marRight w:val="0"/>
      <w:marTop w:val="0"/>
      <w:marBottom w:val="0"/>
      <w:divBdr>
        <w:top w:val="none" w:sz="0" w:space="0" w:color="auto"/>
        <w:left w:val="none" w:sz="0" w:space="0" w:color="auto"/>
        <w:bottom w:val="none" w:sz="0" w:space="0" w:color="auto"/>
        <w:right w:val="none" w:sz="0" w:space="0" w:color="auto"/>
      </w:divBdr>
    </w:div>
    <w:div w:id="1481654306">
      <w:bodyDiv w:val="1"/>
      <w:marLeft w:val="0"/>
      <w:marRight w:val="0"/>
      <w:marTop w:val="0"/>
      <w:marBottom w:val="0"/>
      <w:divBdr>
        <w:top w:val="none" w:sz="0" w:space="0" w:color="auto"/>
        <w:left w:val="none" w:sz="0" w:space="0" w:color="auto"/>
        <w:bottom w:val="none" w:sz="0" w:space="0" w:color="auto"/>
        <w:right w:val="none" w:sz="0" w:space="0" w:color="auto"/>
      </w:divBdr>
      <w:divsChild>
        <w:div w:id="1251163276">
          <w:marLeft w:val="0"/>
          <w:marRight w:val="0"/>
          <w:marTop w:val="0"/>
          <w:marBottom w:val="0"/>
          <w:divBdr>
            <w:top w:val="none" w:sz="0" w:space="0" w:color="auto"/>
            <w:left w:val="none" w:sz="0" w:space="0" w:color="auto"/>
            <w:bottom w:val="none" w:sz="0" w:space="0" w:color="auto"/>
            <w:right w:val="none" w:sz="0" w:space="0" w:color="auto"/>
          </w:divBdr>
          <w:divsChild>
            <w:div w:id="616135207">
              <w:marLeft w:val="720"/>
              <w:marRight w:val="0"/>
              <w:marTop w:val="0"/>
              <w:marBottom w:val="0"/>
              <w:divBdr>
                <w:top w:val="none" w:sz="0" w:space="0" w:color="auto"/>
                <w:left w:val="none" w:sz="0" w:space="0" w:color="auto"/>
                <w:bottom w:val="none" w:sz="0" w:space="0" w:color="auto"/>
                <w:right w:val="none" w:sz="0" w:space="0" w:color="auto"/>
              </w:divBdr>
              <w:divsChild>
                <w:div w:id="760175216">
                  <w:marLeft w:val="0"/>
                  <w:marRight w:val="0"/>
                  <w:marTop w:val="0"/>
                  <w:marBottom w:val="0"/>
                  <w:divBdr>
                    <w:top w:val="none" w:sz="0" w:space="0" w:color="auto"/>
                    <w:left w:val="none" w:sz="0" w:space="0" w:color="auto"/>
                    <w:bottom w:val="none" w:sz="0" w:space="0" w:color="auto"/>
                    <w:right w:val="none" w:sz="0" w:space="0" w:color="auto"/>
                  </w:divBdr>
                  <w:divsChild>
                    <w:div w:id="1223517025">
                      <w:marLeft w:val="0"/>
                      <w:marRight w:val="0"/>
                      <w:marTop w:val="0"/>
                      <w:marBottom w:val="0"/>
                      <w:divBdr>
                        <w:top w:val="none" w:sz="0" w:space="0" w:color="auto"/>
                        <w:left w:val="none" w:sz="0" w:space="0" w:color="auto"/>
                        <w:bottom w:val="none" w:sz="0" w:space="0" w:color="auto"/>
                        <w:right w:val="none" w:sz="0" w:space="0" w:color="auto"/>
                      </w:divBdr>
                      <w:divsChild>
                        <w:div w:id="50182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88883">
      <w:bodyDiv w:val="1"/>
      <w:marLeft w:val="0"/>
      <w:marRight w:val="0"/>
      <w:marTop w:val="0"/>
      <w:marBottom w:val="0"/>
      <w:divBdr>
        <w:top w:val="none" w:sz="0" w:space="0" w:color="auto"/>
        <w:left w:val="none" w:sz="0" w:space="0" w:color="auto"/>
        <w:bottom w:val="none" w:sz="0" w:space="0" w:color="auto"/>
        <w:right w:val="none" w:sz="0" w:space="0" w:color="auto"/>
      </w:divBdr>
    </w:div>
    <w:div w:id="1496066409">
      <w:bodyDiv w:val="1"/>
      <w:marLeft w:val="0"/>
      <w:marRight w:val="0"/>
      <w:marTop w:val="0"/>
      <w:marBottom w:val="0"/>
      <w:divBdr>
        <w:top w:val="none" w:sz="0" w:space="0" w:color="auto"/>
        <w:left w:val="none" w:sz="0" w:space="0" w:color="auto"/>
        <w:bottom w:val="none" w:sz="0" w:space="0" w:color="auto"/>
        <w:right w:val="none" w:sz="0" w:space="0" w:color="auto"/>
      </w:divBdr>
    </w:div>
    <w:div w:id="1512331856">
      <w:bodyDiv w:val="1"/>
      <w:marLeft w:val="0"/>
      <w:marRight w:val="0"/>
      <w:marTop w:val="0"/>
      <w:marBottom w:val="0"/>
      <w:divBdr>
        <w:top w:val="none" w:sz="0" w:space="0" w:color="auto"/>
        <w:left w:val="none" w:sz="0" w:space="0" w:color="auto"/>
        <w:bottom w:val="none" w:sz="0" w:space="0" w:color="auto"/>
        <w:right w:val="none" w:sz="0" w:space="0" w:color="auto"/>
      </w:divBdr>
      <w:divsChild>
        <w:div w:id="691032612">
          <w:marLeft w:val="0"/>
          <w:marRight w:val="0"/>
          <w:marTop w:val="0"/>
          <w:marBottom w:val="0"/>
          <w:divBdr>
            <w:top w:val="none" w:sz="0" w:space="0" w:color="auto"/>
            <w:left w:val="none" w:sz="0" w:space="0" w:color="auto"/>
            <w:bottom w:val="none" w:sz="0" w:space="0" w:color="auto"/>
            <w:right w:val="none" w:sz="0" w:space="0" w:color="auto"/>
          </w:divBdr>
          <w:divsChild>
            <w:div w:id="1374882634">
              <w:marLeft w:val="0"/>
              <w:marRight w:val="0"/>
              <w:marTop w:val="0"/>
              <w:marBottom w:val="0"/>
              <w:divBdr>
                <w:top w:val="none" w:sz="0" w:space="0" w:color="auto"/>
                <w:left w:val="none" w:sz="0" w:space="0" w:color="auto"/>
                <w:bottom w:val="none" w:sz="0" w:space="0" w:color="auto"/>
                <w:right w:val="none" w:sz="0" w:space="0" w:color="auto"/>
              </w:divBdr>
              <w:divsChild>
                <w:div w:id="445077365">
                  <w:marLeft w:val="0"/>
                  <w:marRight w:val="0"/>
                  <w:marTop w:val="0"/>
                  <w:marBottom w:val="0"/>
                  <w:divBdr>
                    <w:top w:val="none" w:sz="0" w:space="0" w:color="auto"/>
                    <w:left w:val="none" w:sz="0" w:space="0" w:color="auto"/>
                    <w:bottom w:val="none" w:sz="0" w:space="0" w:color="auto"/>
                    <w:right w:val="none" w:sz="0" w:space="0" w:color="auto"/>
                  </w:divBdr>
                  <w:divsChild>
                    <w:div w:id="1143886858">
                      <w:marLeft w:val="0"/>
                      <w:marRight w:val="0"/>
                      <w:marTop w:val="0"/>
                      <w:marBottom w:val="0"/>
                      <w:divBdr>
                        <w:top w:val="none" w:sz="0" w:space="0" w:color="auto"/>
                        <w:left w:val="none" w:sz="0" w:space="0" w:color="auto"/>
                        <w:bottom w:val="none" w:sz="0" w:space="0" w:color="auto"/>
                        <w:right w:val="none" w:sz="0" w:space="0" w:color="auto"/>
                      </w:divBdr>
                      <w:divsChild>
                        <w:div w:id="1539734235">
                          <w:marLeft w:val="0"/>
                          <w:marRight w:val="0"/>
                          <w:marTop w:val="0"/>
                          <w:marBottom w:val="0"/>
                          <w:divBdr>
                            <w:top w:val="none" w:sz="0" w:space="0" w:color="auto"/>
                            <w:left w:val="none" w:sz="0" w:space="0" w:color="auto"/>
                            <w:bottom w:val="none" w:sz="0" w:space="0" w:color="auto"/>
                            <w:right w:val="none" w:sz="0" w:space="0" w:color="auto"/>
                          </w:divBdr>
                          <w:divsChild>
                            <w:div w:id="16638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545879">
      <w:bodyDiv w:val="1"/>
      <w:marLeft w:val="0"/>
      <w:marRight w:val="0"/>
      <w:marTop w:val="0"/>
      <w:marBottom w:val="0"/>
      <w:divBdr>
        <w:top w:val="none" w:sz="0" w:space="0" w:color="auto"/>
        <w:left w:val="none" w:sz="0" w:space="0" w:color="auto"/>
        <w:bottom w:val="none" w:sz="0" w:space="0" w:color="auto"/>
        <w:right w:val="none" w:sz="0" w:space="0" w:color="auto"/>
      </w:divBdr>
    </w:div>
    <w:div w:id="1523977439">
      <w:bodyDiv w:val="1"/>
      <w:marLeft w:val="0"/>
      <w:marRight w:val="0"/>
      <w:marTop w:val="0"/>
      <w:marBottom w:val="0"/>
      <w:divBdr>
        <w:top w:val="none" w:sz="0" w:space="0" w:color="auto"/>
        <w:left w:val="none" w:sz="0" w:space="0" w:color="auto"/>
        <w:bottom w:val="none" w:sz="0" w:space="0" w:color="auto"/>
        <w:right w:val="none" w:sz="0" w:space="0" w:color="auto"/>
      </w:divBdr>
      <w:divsChild>
        <w:div w:id="158888376">
          <w:marLeft w:val="0"/>
          <w:marRight w:val="0"/>
          <w:marTop w:val="0"/>
          <w:marBottom w:val="0"/>
          <w:divBdr>
            <w:top w:val="none" w:sz="0" w:space="0" w:color="auto"/>
            <w:left w:val="none" w:sz="0" w:space="0" w:color="auto"/>
            <w:bottom w:val="none" w:sz="0" w:space="0" w:color="auto"/>
            <w:right w:val="none" w:sz="0" w:space="0" w:color="auto"/>
          </w:divBdr>
          <w:divsChild>
            <w:div w:id="1933588274">
              <w:marLeft w:val="0"/>
              <w:marRight w:val="0"/>
              <w:marTop w:val="0"/>
              <w:marBottom w:val="0"/>
              <w:divBdr>
                <w:top w:val="none" w:sz="0" w:space="0" w:color="auto"/>
                <w:left w:val="none" w:sz="0" w:space="0" w:color="auto"/>
                <w:bottom w:val="none" w:sz="0" w:space="0" w:color="auto"/>
                <w:right w:val="none" w:sz="0" w:space="0" w:color="auto"/>
              </w:divBdr>
              <w:divsChild>
                <w:div w:id="651761568">
                  <w:marLeft w:val="0"/>
                  <w:marRight w:val="0"/>
                  <w:marTop w:val="0"/>
                  <w:marBottom w:val="0"/>
                  <w:divBdr>
                    <w:top w:val="none" w:sz="0" w:space="0" w:color="auto"/>
                    <w:left w:val="none" w:sz="0" w:space="0" w:color="auto"/>
                    <w:bottom w:val="none" w:sz="0" w:space="0" w:color="auto"/>
                    <w:right w:val="none" w:sz="0" w:space="0" w:color="auto"/>
                  </w:divBdr>
                  <w:divsChild>
                    <w:div w:id="19618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1340">
      <w:bodyDiv w:val="1"/>
      <w:marLeft w:val="0"/>
      <w:marRight w:val="0"/>
      <w:marTop w:val="0"/>
      <w:marBottom w:val="0"/>
      <w:divBdr>
        <w:top w:val="none" w:sz="0" w:space="0" w:color="auto"/>
        <w:left w:val="none" w:sz="0" w:space="0" w:color="auto"/>
        <w:bottom w:val="none" w:sz="0" w:space="0" w:color="auto"/>
        <w:right w:val="none" w:sz="0" w:space="0" w:color="auto"/>
      </w:divBdr>
    </w:div>
    <w:div w:id="1558935102">
      <w:bodyDiv w:val="1"/>
      <w:marLeft w:val="0"/>
      <w:marRight w:val="0"/>
      <w:marTop w:val="0"/>
      <w:marBottom w:val="0"/>
      <w:divBdr>
        <w:top w:val="none" w:sz="0" w:space="0" w:color="auto"/>
        <w:left w:val="none" w:sz="0" w:space="0" w:color="auto"/>
        <w:bottom w:val="none" w:sz="0" w:space="0" w:color="auto"/>
        <w:right w:val="none" w:sz="0" w:space="0" w:color="auto"/>
      </w:divBdr>
    </w:div>
    <w:div w:id="1560942014">
      <w:bodyDiv w:val="1"/>
      <w:marLeft w:val="0"/>
      <w:marRight w:val="0"/>
      <w:marTop w:val="0"/>
      <w:marBottom w:val="0"/>
      <w:divBdr>
        <w:top w:val="none" w:sz="0" w:space="0" w:color="auto"/>
        <w:left w:val="none" w:sz="0" w:space="0" w:color="auto"/>
        <w:bottom w:val="none" w:sz="0" w:space="0" w:color="auto"/>
        <w:right w:val="none" w:sz="0" w:space="0" w:color="auto"/>
      </w:divBdr>
    </w:div>
    <w:div w:id="1570655875">
      <w:bodyDiv w:val="1"/>
      <w:marLeft w:val="0"/>
      <w:marRight w:val="0"/>
      <w:marTop w:val="0"/>
      <w:marBottom w:val="0"/>
      <w:divBdr>
        <w:top w:val="none" w:sz="0" w:space="0" w:color="auto"/>
        <w:left w:val="none" w:sz="0" w:space="0" w:color="auto"/>
        <w:bottom w:val="none" w:sz="0" w:space="0" w:color="auto"/>
        <w:right w:val="none" w:sz="0" w:space="0" w:color="auto"/>
      </w:divBdr>
      <w:divsChild>
        <w:div w:id="152720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772843">
      <w:bodyDiv w:val="1"/>
      <w:marLeft w:val="0"/>
      <w:marRight w:val="0"/>
      <w:marTop w:val="0"/>
      <w:marBottom w:val="0"/>
      <w:divBdr>
        <w:top w:val="none" w:sz="0" w:space="0" w:color="auto"/>
        <w:left w:val="none" w:sz="0" w:space="0" w:color="auto"/>
        <w:bottom w:val="none" w:sz="0" w:space="0" w:color="auto"/>
        <w:right w:val="none" w:sz="0" w:space="0" w:color="auto"/>
      </w:divBdr>
      <w:divsChild>
        <w:div w:id="962612516">
          <w:marLeft w:val="0"/>
          <w:marRight w:val="0"/>
          <w:marTop w:val="0"/>
          <w:marBottom w:val="0"/>
          <w:divBdr>
            <w:top w:val="single" w:sz="2" w:space="0" w:color="E5E7EB"/>
            <w:left w:val="single" w:sz="2" w:space="0" w:color="E5E7EB"/>
            <w:bottom w:val="single" w:sz="2" w:space="0" w:color="E5E7EB"/>
            <w:right w:val="single" w:sz="2" w:space="0" w:color="E5E7EB"/>
          </w:divBdr>
          <w:divsChild>
            <w:div w:id="305356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6353116">
      <w:bodyDiv w:val="1"/>
      <w:marLeft w:val="0"/>
      <w:marRight w:val="0"/>
      <w:marTop w:val="0"/>
      <w:marBottom w:val="0"/>
      <w:divBdr>
        <w:top w:val="none" w:sz="0" w:space="0" w:color="auto"/>
        <w:left w:val="none" w:sz="0" w:space="0" w:color="auto"/>
        <w:bottom w:val="none" w:sz="0" w:space="0" w:color="auto"/>
        <w:right w:val="none" w:sz="0" w:space="0" w:color="auto"/>
      </w:divBdr>
    </w:div>
    <w:div w:id="1580670911">
      <w:bodyDiv w:val="1"/>
      <w:marLeft w:val="0"/>
      <w:marRight w:val="0"/>
      <w:marTop w:val="0"/>
      <w:marBottom w:val="0"/>
      <w:divBdr>
        <w:top w:val="none" w:sz="0" w:space="0" w:color="auto"/>
        <w:left w:val="none" w:sz="0" w:space="0" w:color="auto"/>
        <w:bottom w:val="none" w:sz="0" w:space="0" w:color="auto"/>
        <w:right w:val="none" w:sz="0" w:space="0" w:color="auto"/>
      </w:divBdr>
      <w:divsChild>
        <w:div w:id="553660302">
          <w:marLeft w:val="0"/>
          <w:marRight w:val="0"/>
          <w:marTop w:val="0"/>
          <w:marBottom w:val="0"/>
          <w:divBdr>
            <w:top w:val="none" w:sz="0" w:space="0" w:color="auto"/>
            <w:left w:val="none" w:sz="0" w:space="0" w:color="auto"/>
            <w:bottom w:val="none" w:sz="0" w:space="0" w:color="auto"/>
            <w:right w:val="none" w:sz="0" w:space="0" w:color="auto"/>
          </w:divBdr>
          <w:divsChild>
            <w:div w:id="1454447675">
              <w:marLeft w:val="0"/>
              <w:marRight w:val="0"/>
              <w:marTop w:val="0"/>
              <w:marBottom w:val="0"/>
              <w:divBdr>
                <w:top w:val="none" w:sz="0" w:space="0" w:color="auto"/>
                <w:left w:val="none" w:sz="0" w:space="0" w:color="auto"/>
                <w:bottom w:val="none" w:sz="0" w:space="0" w:color="auto"/>
                <w:right w:val="none" w:sz="0" w:space="0" w:color="auto"/>
              </w:divBdr>
              <w:divsChild>
                <w:div w:id="1647318306">
                  <w:marLeft w:val="0"/>
                  <w:marRight w:val="0"/>
                  <w:marTop w:val="0"/>
                  <w:marBottom w:val="0"/>
                  <w:divBdr>
                    <w:top w:val="none" w:sz="0" w:space="0" w:color="auto"/>
                    <w:left w:val="none" w:sz="0" w:space="0" w:color="auto"/>
                    <w:bottom w:val="none" w:sz="0" w:space="0" w:color="auto"/>
                    <w:right w:val="none" w:sz="0" w:space="0" w:color="auto"/>
                  </w:divBdr>
                  <w:divsChild>
                    <w:div w:id="44837043">
                      <w:marLeft w:val="0"/>
                      <w:marRight w:val="0"/>
                      <w:marTop w:val="0"/>
                      <w:marBottom w:val="0"/>
                      <w:divBdr>
                        <w:top w:val="none" w:sz="0" w:space="0" w:color="auto"/>
                        <w:left w:val="none" w:sz="0" w:space="0" w:color="auto"/>
                        <w:bottom w:val="none" w:sz="0" w:space="0" w:color="auto"/>
                        <w:right w:val="none" w:sz="0" w:space="0" w:color="auto"/>
                      </w:divBdr>
                      <w:divsChild>
                        <w:div w:id="271520316">
                          <w:marLeft w:val="0"/>
                          <w:marRight w:val="0"/>
                          <w:marTop w:val="0"/>
                          <w:marBottom w:val="0"/>
                          <w:divBdr>
                            <w:top w:val="none" w:sz="0" w:space="0" w:color="auto"/>
                            <w:left w:val="none" w:sz="0" w:space="0" w:color="auto"/>
                            <w:bottom w:val="none" w:sz="0" w:space="0" w:color="auto"/>
                            <w:right w:val="none" w:sz="0" w:space="0" w:color="auto"/>
                          </w:divBdr>
                          <w:divsChild>
                            <w:div w:id="15407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838205">
      <w:bodyDiv w:val="1"/>
      <w:marLeft w:val="0"/>
      <w:marRight w:val="0"/>
      <w:marTop w:val="0"/>
      <w:marBottom w:val="0"/>
      <w:divBdr>
        <w:top w:val="none" w:sz="0" w:space="0" w:color="auto"/>
        <w:left w:val="none" w:sz="0" w:space="0" w:color="auto"/>
        <w:bottom w:val="none" w:sz="0" w:space="0" w:color="auto"/>
        <w:right w:val="none" w:sz="0" w:space="0" w:color="auto"/>
      </w:divBdr>
    </w:div>
    <w:div w:id="1585452509">
      <w:bodyDiv w:val="1"/>
      <w:marLeft w:val="0"/>
      <w:marRight w:val="0"/>
      <w:marTop w:val="0"/>
      <w:marBottom w:val="0"/>
      <w:divBdr>
        <w:top w:val="none" w:sz="0" w:space="0" w:color="auto"/>
        <w:left w:val="none" w:sz="0" w:space="0" w:color="auto"/>
        <w:bottom w:val="none" w:sz="0" w:space="0" w:color="auto"/>
        <w:right w:val="none" w:sz="0" w:space="0" w:color="auto"/>
      </w:divBdr>
      <w:divsChild>
        <w:div w:id="1316648687">
          <w:marLeft w:val="0"/>
          <w:marRight w:val="0"/>
          <w:marTop w:val="0"/>
          <w:marBottom w:val="0"/>
          <w:divBdr>
            <w:top w:val="none" w:sz="0" w:space="0" w:color="auto"/>
            <w:left w:val="none" w:sz="0" w:space="0" w:color="auto"/>
            <w:bottom w:val="none" w:sz="0" w:space="0" w:color="auto"/>
            <w:right w:val="none" w:sz="0" w:space="0" w:color="auto"/>
          </w:divBdr>
          <w:divsChild>
            <w:div w:id="171260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07301">
      <w:bodyDiv w:val="1"/>
      <w:marLeft w:val="0"/>
      <w:marRight w:val="0"/>
      <w:marTop w:val="0"/>
      <w:marBottom w:val="0"/>
      <w:divBdr>
        <w:top w:val="none" w:sz="0" w:space="0" w:color="auto"/>
        <w:left w:val="none" w:sz="0" w:space="0" w:color="auto"/>
        <w:bottom w:val="none" w:sz="0" w:space="0" w:color="auto"/>
        <w:right w:val="none" w:sz="0" w:space="0" w:color="auto"/>
      </w:divBdr>
    </w:div>
    <w:div w:id="1647859539">
      <w:bodyDiv w:val="1"/>
      <w:marLeft w:val="0"/>
      <w:marRight w:val="0"/>
      <w:marTop w:val="0"/>
      <w:marBottom w:val="0"/>
      <w:divBdr>
        <w:top w:val="none" w:sz="0" w:space="0" w:color="auto"/>
        <w:left w:val="none" w:sz="0" w:space="0" w:color="auto"/>
        <w:bottom w:val="none" w:sz="0" w:space="0" w:color="auto"/>
        <w:right w:val="none" w:sz="0" w:space="0" w:color="auto"/>
      </w:divBdr>
    </w:div>
    <w:div w:id="1652637164">
      <w:bodyDiv w:val="1"/>
      <w:marLeft w:val="0"/>
      <w:marRight w:val="0"/>
      <w:marTop w:val="0"/>
      <w:marBottom w:val="0"/>
      <w:divBdr>
        <w:top w:val="none" w:sz="0" w:space="0" w:color="auto"/>
        <w:left w:val="none" w:sz="0" w:space="0" w:color="auto"/>
        <w:bottom w:val="none" w:sz="0" w:space="0" w:color="auto"/>
        <w:right w:val="none" w:sz="0" w:space="0" w:color="auto"/>
      </w:divBdr>
    </w:div>
    <w:div w:id="1664039857">
      <w:bodyDiv w:val="1"/>
      <w:marLeft w:val="0"/>
      <w:marRight w:val="0"/>
      <w:marTop w:val="0"/>
      <w:marBottom w:val="0"/>
      <w:divBdr>
        <w:top w:val="none" w:sz="0" w:space="0" w:color="auto"/>
        <w:left w:val="none" w:sz="0" w:space="0" w:color="auto"/>
        <w:bottom w:val="none" w:sz="0" w:space="0" w:color="auto"/>
        <w:right w:val="none" w:sz="0" w:space="0" w:color="auto"/>
      </w:divBdr>
    </w:div>
    <w:div w:id="1664358871">
      <w:bodyDiv w:val="1"/>
      <w:marLeft w:val="0"/>
      <w:marRight w:val="0"/>
      <w:marTop w:val="0"/>
      <w:marBottom w:val="0"/>
      <w:divBdr>
        <w:top w:val="none" w:sz="0" w:space="0" w:color="auto"/>
        <w:left w:val="none" w:sz="0" w:space="0" w:color="auto"/>
        <w:bottom w:val="none" w:sz="0" w:space="0" w:color="auto"/>
        <w:right w:val="none" w:sz="0" w:space="0" w:color="auto"/>
      </w:divBdr>
    </w:div>
    <w:div w:id="1671717569">
      <w:bodyDiv w:val="1"/>
      <w:marLeft w:val="0"/>
      <w:marRight w:val="0"/>
      <w:marTop w:val="0"/>
      <w:marBottom w:val="0"/>
      <w:divBdr>
        <w:top w:val="none" w:sz="0" w:space="0" w:color="auto"/>
        <w:left w:val="none" w:sz="0" w:space="0" w:color="auto"/>
        <w:bottom w:val="none" w:sz="0" w:space="0" w:color="auto"/>
        <w:right w:val="none" w:sz="0" w:space="0" w:color="auto"/>
      </w:divBdr>
    </w:div>
    <w:div w:id="1678732157">
      <w:bodyDiv w:val="1"/>
      <w:marLeft w:val="0"/>
      <w:marRight w:val="0"/>
      <w:marTop w:val="0"/>
      <w:marBottom w:val="0"/>
      <w:divBdr>
        <w:top w:val="none" w:sz="0" w:space="0" w:color="auto"/>
        <w:left w:val="none" w:sz="0" w:space="0" w:color="auto"/>
        <w:bottom w:val="none" w:sz="0" w:space="0" w:color="auto"/>
        <w:right w:val="none" w:sz="0" w:space="0" w:color="auto"/>
      </w:divBdr>
      <w:divsChild>
        <w:div w:id="372508815">
          <w:marLeft w:val="0"/>
          <w:marRight w:val="0"/>
          <w:marTop w:val="0"/>
          <w:marBottom w:val="0"/>
          <w:divBdr>
            <w:top w:val="none" w:sz="0" w:space="0" w:color="auto"/>
            <w:left w:val="none" w:sz="0" w:space="0" w:color="auto"/>
            <w:bottom w:val="none" w:sz="0" w:space="0" w:color="auto"/>
            <w:right w:val="none" w:sz="0" w:space="0" w:color="auto"/>
          </w:divBdr>
          <w:divsChild>
            <w:div w:id="206117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18554">
      <w:bodyDiv w:val="1"/>
      <w:marLeft w:val="0"/>
      <w:marRight w:val="0"/>
      <w:marTop w:val="0"/>
      <w:marBottom w:val="0"/>
      <w:divBdr>
        <w:top w:val="none" w:sz="0" w:space="0" w:color="auto"/>
        <w:left w:val="none" w:sz="0" w:space="0" w:color="auto"/>
        <w:bottom w:val="none" w:sz="0" w:space="0" w:color="auto"/>
        <w:right w:val="none" w:sz="0" w:space="0" w:color="auto"/>
      </w:divBdr>
      <w:divsChild>
        <w:div w:id="165169536">
          <w:marLeft w:val="0"/>
          <w:marRight w:val="0"/>
          <w:marTop w:val="0"/>
          <w:marBottom w:val="0"/>
          <w:divBdr>
            <w:top w:val="none" w:sz="0" w:space="0" w:color="auto"/>
            <w:left w:val="none" w:sz="0" w:space="0" w:color="auto"/>
            <w:bottom w:val="none" w:sz="0" w:space="0" w:color="auto"/>
            <w:right w:val="none" w:sz="0" w:space="0" w:color="auto"/>
          </w:divBdr>
          <w:divsChild>
            <w:div w:id="16710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561">
      <w:bodyDiv w:val="1"/>
      <w:marLeft w:val="0"/>
      <w:marRight w:val="0"/>
      <w:marTop w:val="0"/>
      <w:marBottom w:val="0"/>
      <w:divBdr>
        <w:top w:val="none" w:sz="0" w:space="0" w:color="auto"/>
        <w:left w:val="none" w:sz="0" w:space="0" w:color="auto"/>
        <w:bottom w:val="none" w:sz="0" w:space="0" w:color="auto"/>
        <w:right w:val="none" w:sz="0" w:space="0" w:color="auto"/>
      </w:divBdr>
    </w:div>
    <w:div w:id="1690910595">
      <w:bodyDiv w:val="1"/>
      <w:marLeft w:val="0"/>
      <w:marRight w:val="0"/>
      <w:marTop w:val="0"/>
      <w:marBottom w:val="0"/>
      <w:divBdr>
        <w:top w:val="none" w:sz="0" w:space="0" w:color="auto"/>
        <w:left w:val="none" w:sz="0" w:space="0" w:color="auto"/>
        <w:bottom w:val="none" w:sz="0" w:space="0" w:color="auto"/>
        <w:right w:val="none" w:sz="0" w:space="0" w:color="auto"/>
      </w:divBdr>
    </w:div>
    <w:div w:id="1691298557">
      <w:bodyDiv w:val="1"/>
      <w:marLeft w:val="0"/>
      <w:marRight w:val="0"/>
      <w:marTop w:val="0"/>
      <w:marBottom w:val="0"/>
      <w:divBdr>
        <w:top w:val="none" w:sz="0" w:space="0" w:color="auto"/>
        <w:left w:val="none" w:sz="0" w:space="0" w:color="auto"/>
        <w:bottom w:val="none" w:sz="0" w:space="0" w:color="auto"/>
        <w:right w:val="none" w:sz="0" w:space="0" w:color="auto"/>
      </w:divBdr>
      <w:divsChild>
        <w:div w:id="555554947">
          <w:marLeft w:val="0"/>
          <w:marRight w:val="0"/>
          <w:marTop w:val="0"/>
          <w:marBottom w:val="0"/>
          <w:divBdr>
            <w:top w:val="none" w:sz="0" w:space="0" w:color="auto"/>
            <w:left w:val="none" w:sz="0" w:space="0" w:color="auto"/>
            <w:bottom w:val="none" w:sz="0" w:space="0" w:color="auto"/>
            <w:right w:val="none" w:sz="0" w:space="0" w:color="auto"/>
          </w:divBdr>
          <w:divsChild>
            <w:div w:id="165479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031322">
      <w:bodyDiv w:val="1"/>
      <w:marLeft w:val="0"/>
      <w:marRight w:val="0"/>
      <w:marTop w:val="0"/>
      <w:marBottom w:val="0"/>
      <w:divBdr>
        <w:top w:val="none" w:sz="0" w:space="0" w:color="auto"/>
        <w:left w:val="none" w:sz="0" w:space="0" w:color="auto"/>
        <w:bottom w:val="none" w:sz="0" w:space="0" w:color="auto"/>
        <w:right w:val="none" w:sz="0" w:space="0" w:color="auto"/>
      </w:divBdr>
      <w:divsChild>
        <w:div w:id="664089946">
          <w:marLeft w:val="0"/>
          <w:marRight w:val="0"/>
          <w:marTop w:val="0"/>
          <w:marBottom w:val="0"/>
          <w:divBdr>
            <w:top w:val="single" w:sz="2" w:space="0" w:color="E5E7EB"/>
            <w:left w:val="single" w:sz="2" w:space="0" w:color="E5E7EB"/>
            <w:bottom w:val="single" w:sz="2" w:space="0" w:color="E5E7EB"/>
            <w:right w:val="single" w:sz="2" w:space="0" w:color="E5E7EB"/>
          </w:divBdr>
          <w:divsChild>
            <w:div w:id="19636574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5307789">
      <w:bodyDiv w:val="1"/>
      <w:marLeft w:val="0"/>
      <w:marRight w:val="0"/>
      <w:marTop w:val="0"/>
      <w:marBottom w:val="0"/>
      <w:divBdr>
        <w:top w:val="none" w:sz="0" w:space="0" w:color="auto"/>
        <w:left w:val="none" w:sz="0" w:space="0" w:color="auto"/>
        <w:bottom w:val="none" w:sz="0" w:space="0" w:color="auto"/>
        <w:right w:val="none" w:sz="0" w:space="0" w:color="auto"/>
      </w:divBdr>
    </w:div>
    <w:div w:id="1700083146">
      <w:bodyDiv w:val="1"/>
      <w:marLeft w:val="0"/>
      <w:marRight w:val="0"/>
      <w:marTop w:val="0"/>
      <w:marBottom w:val="0"/>
      <w:divBdr>
        <w:top w:val="none" w:sz="0" w:space="0" w:color="auto"/>
        <w:left w:val="none" w:sz="0" w:space="0" w:color="auto"/>
        <w:bottom w:val="none" w:sz="0" w:space="0" w:color="auto"/>
        <w:right w:val="none" w:sz="0" w:space="0" w:color="auto"/>
      </w:divBdr>
    </w:div>
    <w:div w:id="1706446718">
      <w:bodyDiv w:val="1"/>
      <w:marLeft w:val="0"/>
      <w:marRight w:val="0"/>
      <w:marTop w:val="0"/>
      <w:marBottom w:val="0"/>
      <w:divBdr>
        <w:top w:val="none" w:sz="0" w:space="0" w:color="auto"/>
        <w:left w:val="none" w:sz="0" w:space="0" w:color="auto"/>
        <w:bottom w:val="none" w:sz="0" w:space="0" w:color="auto"/>
        <w:right w:val="none" w:sz="0" w:space="0" w:color="auto"/>
      </w:divBdr>
      <w:divsChild>
        <w:div w:id="13713712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291365">
      <w:bodyDiv w:val="1"/>
      <w:marLeft w:val="0"/>
      <w:marRight w:val="0"/>
      <w:marTop w:val="0"/>
      <w:marBottom w:val="0"/>
      <w:divBdr>
        <w:top w:val="none" w:sz="0" w:space="0" w:color="auto"/>
        <w:left w:val="none" w:sz="0" w:space="0" w:color="auto"/>
        <w:bottom w:val="none" w:sz="0" w:space="0" w:color="auto"/>
        <w:right w:val="none" w:sz="0" w:space="0" w:color="auto"/>
      </w:divBdr>
    </w:div>
    <w:div w:id="1710959646">
      <w:bodyDiv w:val="1"/>
      <w:marLeft w:val="0"/>
      <w:marRight w:val="0"/>
      <w:marTop w:val="0"/>
      <w:marBottom w:val="0"/>
      <w:divBdr>
        <w:top w:val="none" w:sz="0" w:space="0" w:color="auto"/>
        <w:left w:val="none" w:sz="0" w:space="0" w:color="auto"/>
        <w:bottom w:val="none" w:sz="0" w:space="0" w:color="auto"/>
        <w:right w:val="none" w:sz="0" w:space="0" w:color="auto"/>
      </w:divBdr>
      <w:divsChild>
        <w:div w:id="2016029595">
          <w:marLeft w:val="0"/>
          <w:marRight w:val="0"/>
          <w:marTop w:val="0"/>
          <w:marBottom w:val="0"/>
          <w:divBdr>
            <w:top w:val="none" w:sz="0" w:space="0" w:color="auto"/>
            <w:left w:val="none" w:sz="0" w:space="0" w:color="auto"/>
            <w:bottom w:val="none" w:sz="0" w:space="0" w:color="auto"/>
            <w:right w:val="none" w:sz="0" w:space="0" w:color="auto"/>
          </w:divBdr>
          <w:divsChild>
            <w:div w:id="197042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62104">
      <w:bodyDiv w:val="1"/>
      <w:marLeft w:val="0"/>
      <w:marRight w:val="0"/>
      <w:marTop w:val="0"/>
      <w:marBottom w:val="0"/>
      <w:divBdr>
        <w:top w:val="none" w:sz="0" w:space="0" w:color="auto"/>
        <w:left w:val="none" w:sz="0" w:space="0" w:color="auto"/>
        <w:bottom w:val="none" w:sz="0" w:space="0" w:color="auto"/>
        <w:right w:val="none" w:sz="0" w:space="0" w:color="auto"/>
      </w:divBdr>
      <w:divsChild>
        <w:div w:id="656150472">
          <w:marLeft w:val="0"/>
          <w:marRight w:val="0"/>
          <w:marTop w:val="0"/>
          <w:marBottom w:val="0"/>
          <w:divBdr>
            <w:top w:val="none" w:sz="0" w:space="0" w:color="auto"/>
            <w:left w:val="none" w:sz="0" w:space="0" w:color="auto"/>
            <w:bottom w:val="none" w:sz="0" w:space="0" w:color="auto"/>
            <w:right w:val="none" w:sz="0" w:space="0" w:color="auto"/>
          </w:divBdr>
          <w:divsChild>
            <w:div w:id="1964802038">
              <w:marLeft w:val="0"/>
              <w:marRight w:val="0"/>
              <w:marTop w:val="0"/>
              <w:marBottom w:val="0"/>
              <w:divBdr>
                <w:top w:val="none" w:sz="0" w:space="0" w:color="auto"/>
                <w:left w:val="none" w:sz="0" w:space="0" w:color="auto"/>
                <w:bottom w:val="none" w:sz="0" w:space="0" w:color="auto"/>
                <w:right w:val="none" w:sz="0" w:space="0" w:color="auto"/>
              </w:divBdr>
              <w:divsChild>
                <w:div w:id="1318920424">
                  <w:marLeft w:val="0"/>
                  <w:marRight w:val="0"/>
                  <w:marTop w:val="0"/>
                  <w:marBottom w:val="0"/>
                  <w:divBdr>
                    <w:top w:val="none" w:sz="0" w:space="0" w:color="auto"/>
                    <w:left w:val="none" w:sz="0" w:space="0" w:color="auto"/>
                    <w:bottom w:val="none" w:sz="0" w:space="0" w:color="auto"/>
                    <w:right w:val="none" w:sz="0" w:space="0" w:color="auto"/>
                  </w:divBdr>
                  <w:divsChild>
                    <w:div w:id="5461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297347">
          <w:marLeft w:val="0"/>
          <w:marRight w:val="0"/>
          <w:marTop w:val="0"/>
          <w:marBottom w:val="0"/>
          <w:divBdr>
            <w:top w:val="none" w:sz="0" w:space="0" w:color="auto"/>
            <w:left w:val="none" w:sz="0" w:space="0" w:color="auto"/>
            <w:bottom w:val="none" w:sz="0" w:space="0" w:color="auto"/>
            <w:right w:val="none" w:sz="0" w:space="0" w:color="auto"/>
          </w:divBdr>
        </w:div>
      </w:divsChild>
    </w:div>
    <w:div w:id="1745301380">
      <w:bodyDiv w:val="1"/>
      <w:marLeft w:val="0"/>
      <w:marRight w:val="0"/>
      <w:marTop w:val="0"/>
      <w:marBottom w:val="0"/>
      <w:divBdr>
        <w:top w:val="none" w:sz="0" w:space="0" w:color="auto"/>
        <w:left w:val="none" w:sz="0" w:space="0" w:color="auto"/>
        <w:bottom w:val="none" w:sz="0" w:space="0" w:color="auto"/>
        <w:right w:val="none" w:sz="0" w:space="0" w:color="auto"/>
      </w:divBdr>
      <w:divsChild>
        <w:div w:id="993874926">
          <w:marLeft w:val="0"/>
          <w:marRight w:val="0"/>
          <w:marTop w:val="0"/>
          <w:marBottom w:val="0"/>
          <w:divBdr>
            <w:top w:val="none" w:sz="0" w:space="0" w:color="auto"/>
            <w:left w:val="none" w:sz="0" w:space="0" w:color="auto"/>
            <w:bottom w:val="none" w:sz="0" w:space="0" w:color="auto"/>
            <w:right w:val="none" w:sz="0" w:space="0" w:color="auto"/>
          </w:divBdr>
          <w:divsChild>
            <w:div w:id="807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79434">
      <w:bodyDiv w:val="1"/>
      <w:marLeft w:val="0"/>
      <w:marRight w:val="0"/>
      <w:marTop w:val="0"/>
      <w:marBottom w:val="0"/>
      <w:divBdr>
        <w:top w:val="none" w:sz="0" w:space="0" w:color="auto"/>
        <w:left w:val="none" w:sz="0" w:space="0" w:color="auto"/>
        <w:bottom w:val="none" w:sz="0" w:space="0" w:color="auto"/>
        <w:right w:val="none" w:sz="0" w:space="0" w:color="auto"/>
      </w:divBdr>
      <w:divsChild>
        <w:div w:id="1678539894">
          <w:marLeft w:val="0"/>
          <w:marRight w:val="0"/>
          <w:marTop w:val="0"/>
          <w:marBottom w:val="0"/>
          <w:divBdr>
            <w:top w:val="none" w:sz="0" w:space="0" w:color="auto"/>
            <w:left w:val="none" w:sz="0" w:space="0" w:color="auto"/>
            <w:bottom w:val="none" w:sz="0" w:space="0" w:color="auto"/>
            <w:right w:val="none" w:sz="0" w:space="0" w:color="auto"/>
          </w:divBdr>
          <w:divsChild>
            <w:div w:id="1219896859">
              <w:marLeft w:val="0"/>
              <w:marRight w:val="0"/>
              <w:marTop w:val="0"/>
              <w:marBottom w:val="0"/>
              <w:divBdr>
                <w:top w:val="none" w:sz="0" w:space="0" w:color="auto"/>
                <w:left w:val="none" w:sz="0" w:space="0" w:color="auto"/>
                <w:bottom w:val="none" w:sz="0" w:space="0" w:color="auto"/>
                <w:right w:val="none" w:sz="0" w:space="0" w:color="auto"/>
              </w:divBdr>
              <w:divsChild>
                <w:div w:id="1351760098">
                  <w:marLeft w:val="0"/>
                  <w:marRight w:val="0"/>
                  <w:marTop w:val="0"/>
                  <w:marBottom w:val="0"/>
                  <w:divBdr>
                    <w:top w:val="none" w:sz="0" w:space="0" w:color="auto"/>
                    <w:left w:val="none" w:sz="0" w:space="0" w:color="auto"/>
                    <w:bottom w:val="none" w:sz="0" w:space="0" w:color="auto"/>
                    <w:right w:val="none" w:sz="0" w:space="0" w:color="auto"/>
                  </w:divBdr>
                  <w:divsChild>
                    <w:div w:id="2089451201">
                      <w:marLeft w:val="0"/>
                      <w:marRight w:val="0"/>
                      <w:marTop w:val="0"/>
                      <w:marBottom w:val="0"/>
                      <w:divBdr>
                        <w:top w:val="none" w:sz="0" w:space="0" w:color="auto"/>
                        <w:left w:val="none" w:sz="0" w:space="0" w:color="auto"/>
                        <w:bottom w:val="none" w:sz="0" w:space="0" w:color="auto"/>
                        <w:right w:val="none" w:sz="0" w:space="0" w:color="auto"/>
                      </w:divBdr>
                      <w:divsChild>
                        <w:div w:id="1008558327">
                          <w:marLeft w:val="0"/>
                          <w:marRight w:val="0"/>
                          <w:marTop w:val="0"/>
                          <w:marBottom w:val="0"/>
                          <w:divBdr>
                            <w:top w:val="none" w:sz="0" w:space="0" w:color="auto"/>
                            <w:left w:val="none" w:sz="0" w:space="0" w:color="auto"/>
                            <w:bottom w:val="none" w:sz="0" w:space="0" w:color="auto"/>
                            <w:right w:val="none" w:sz="0" w:space="0" w:color="auto"/>
                          </w:divBdr>
                          <w:divsChild>
                            <w:div w:id="780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7191035">
      <w:bodyDiv w:val="1"/>
      <w:marLeft w:val="0"/>
      <w:marRight w:val="0"/>
      <w:marTop w:val="0"/>
      <w:marBottom w:val="0"/>
      <w:divBdr>
        <w:top w:val="none" w:sz="0" w:space="0" w:color="auto"/>
        <w:left w:val="none" w:sz="0" w:space="0" w:color="auto"/>
        <w:bottom w:val="none" w:sz="0" w:space="0" w:color="auto"/>
        <w:right w:val="none" w:sz="0" w:space="0" w:color="auto"/>
      </w:divBdr>
      <w:divsChild>
        <w:div w:id="741217788">
          <w:marLeft w:val="0"/>
          <w:marRight w:val="0"/>
          <w:marTop w:val="0"/>
          <w:marBottom w:val="0"/>
          <w:divBdr>
            <w:top w:val="none" w:sz="0" w:space="0" w:color="auto"/>
            <w:left w:val="none" w:sz="0" w:space="0" w:color="auto"/>
            <w:bottom w:val="none" w:sz="0" w:space="0" w:color="auto"/>
            <w:right w:val="none" w:sz="0" w:space="0" w:color="auto"/>
          </w:divBdr>
          <w:divsChild>
            <w:div w:id="1137337222">
              <w:marLeft w:val="0"/>
              <w:marRight w:val="0"/>
              <w:marTop w:val="0"/>
              <w:marBottom w:val="0"/>
              <w:divBdr>
                <w:top w:val="none" w:sz="0" w:space="0" w:color="auto"/>
                <w:left w:val="none" w:sz="0" w:space="0" w:color="auto"/>
                <w:bottom w:val="none" w:sz="0" w:space="0" w:color="auto"/>
                <w:right w:val="none" w:sz="0" w:space="0" w:color="auto"/>
              </w:divBdr>
              <w:divsChild>
                <w:div w:id="1404907799">
                  <w:marLeft w:val="0"/>
                  <w:marRight w:val="0"/>
                  <w:marTop w:val="0"/>
                  <w:marBottom w:val="0"/>
                  <w:divBdr>
                    <w:top w:val="none" w:sz="0" w:space="0" w:color="auto"/>
                    <w:left w:val="none" w:sz="0" w:space="0" w:color="auto"/>
                    <w:bottom w:val="none" w:sz="0" w:space="0" w:color="auto"/>
                    <w:right w:val="none" w:sz="0" w:space="0" w:color="auto"/>
                  </w:divBdr>
                  <w:divsChild>
                    <w:div w:id="104860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3888">
      <w:bodyDiv w:val="1"/>
      <w:marLeft w:val="0"/>
      <w:marRight w:val="0"/>
      <w:marTop w:val="0"/>
      <w:marBottom w:val="0"/>
      <w:divBdr>
        <w:top w:val="none" w:sz="0" w:space="0" w:color="auto"/>
        <w:left w:val="none" w:sz="0" w:space="0" w:color="auto"/>
        <w:bottom w:val="none" w:sz="0" w:space="0" w:color="auto"/>
        <w:right w:val="none" w:sz="0" w:space="0" w:color="auto"/>
      </w:divBdr>
      <w:divsChild>
        <w:div w:id="1393963531">
          <w:marLeft w:val="0"/>
          <w:marRight w:val="0"/>
          <w:marTop w:val="0"/>
          <w:marBottom w:val="0"/>
          <w:divBdr>
            <w:top w:val="none" w:sz="0" w:space="0" w:color="auto"/>
            <w:left w:val="none" w:sz="0" w:space="0" w:color="auto"/>
            <w:bottom w:val="none" w:sz="0" w:space="0" w:color="auto"/>
            <w:right w:val="none" w:sz="0" w:space="0" w:color="auto"/>
          </w:divBdr>
          <w:divsChild>
            <w:div w:id="3688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90716">
      <w:bodyDiv w:val="1"/>
      <w:marLeft w:val="0"/>
      <w:marRight w:val="0"/>
      <w:marTop w:val="0"/>
      <w:marBottom w:val="0"/>
      <w:divBdr>
        <w:top w:val="none" w:sz="0" w:space="0" w:color="auto"/>
        <w:left w:val="none" w:sz="0" w:space="0" w:color="auto"/>
        <w:bottom w:val="none" w:sz="0" w:space="0" w:color="auto"/>
        <w:right w:val="none" w:sz="0" w:space="0" w:color="auto"/>
      </w:divBdr>
    </w:div>
    <w:div w:id="1813403551">
      <w:bodyDiv w:val="1"/>
      <w:marLeft w:val="0"/>
      <w:marRight w:val="0"/>
      <w:marTop w:val="0"/>
      <w:marBottom w:val="0"/>
      <w:divBdr>
        <w:top w:val="none" w:sz="0" w:space="0" w:color="auto"/>
        <w:left w:val="none" w:sz="0" w:space="0" w:color="auto"/>
        <w:bottom w:val="none" w:sz="0" w:space="0" w:color="auto"/>
        <w:right w:val="none" w:sz="0" w:space="0" w:color="auto"/>
      </w:divBdr>
    </w:div>
    <w:div w:id="1813978607">
      <w:bodyDiv w:val="1"/>
      <w:marLeft w:val="0"/>
      <w:marRight w:val="0"/>
      <w:marTop w:val="0"/>
      <w:marBottom w:val="0"/>
      <w:divBdr>
        <w:top w:val="none" w:sz="0" w:space="0" w:color="auto"/>
        <w:left w:val="none" w:sz="0" w:space="0" w:color="auto"/>
        <w:bottom w:val="none" w:sz="0" w:space="0" w:color="auto"/>
        <w:right w:val="none" w:sz="0" w:space="0" w:color="auto"/>
      </w:divBdr>
    </w:div>
    <w:div w:id="1818843200">
      <w:bodyDiv w:val="1"/>
      <w:marLeft w:val="0"/>
      <w:marRight w:val="0"/>
      <w:marTop w:val="0"/>
      <w:marBottom w:val="0"/>
      <w:divBdr>
        <w:top w:val="none" w:sz="0" w:space="0" w:color="auto"/>
        <w:left w:val="none" w:sz="0" w:space="0" w:color="auto"/>
        <w:bottom w:val="none" w:sz="0" w:space="0" w:color="auto"/>
        <w:right w:val="none" w:sz="0" w:space="0" w:color="auto"/>
      </w:divBdr>
    </w:div>
    <w:div w:id="1822963001">
      <w:bodyDiv w:val="1"/>
      <w:marLeft w:val="0"/>
      <w:marRight w:val="0"/>
      <w:marTop w:val="0"/>
      <w:marBottom w:val="0"/>
      <w:divBdr>
        <w:top w:val="none" w:sz="0" w:space="0" w:color="auto"/>
        <w:left w:val="none" w:sz="0" w:space="0" w:color="auto"/>
        <w:bottom w:val="none" w:sz="0" w:space="0" w:color="auto"/>
        <w:right w:val="none" w:sz="0" w:space="0" w:color="auto"/>
      </w:divBdr>
      <w:divsChild>
        <w:div w:id="265237093">
          <w:marLeft w:val="0"/>
          <w:marRight w:val="0"/>
          <w:marTop w:val="0"/>
          <w:marBottom w:val="180"/>
          <w:divBdr>
            <w:top w:val="none" w:sz="0" w:space="0" w:color="auto"/>
            <w:left w:val="none" w:sz="0" w:space="0" w:color="auto"/>
            <w:bottom w:val="none" w:sz="0" w:space="0" w:color="auto"/>
            <w:right w:val="none" w:sz="0" w:space="0" w:color="auto"/>
          </w:divBdr>
        </w:div>
        <w:div w:id="812254936">
          <w:marLeft w:val="0"/>
          <w:marRight w:val="0"/>
          <w:marTop w:val="0"/>
          <w:marBottom w:val="180"/>
          <w:divBdr>
            <w:top w:val="none" w:sz="0" w:space="0" w:color="auto"/>
            <w:left w:val="none" w:sz="0" w:space="0" w:color="auto"/>
            <w:bottom w:val="none" w:sz="0" w:space="0" w:color="auto"/>
            <w:right w:val="none" w:sz="0" w:space="0" w:color="auto"/>
          </w:divBdr>
        </w:div>
      </w:divsChild>
    </w:div>
    <w:div w:id="1832528350">
      <w:bodyDiv w:val="1"/>
      <w:marLeft w:val="0"/>
      <w:marRight w:val="0"/>
      <w:marTop w:val="0"/>
      <w:marBottom w:val="0"/>
      <w:divBdr>
        <w:top w:val="none" w:sz="0" w:space="0" w:color="auto"/>
        <w:left w:val="none" w:sz="0" w:space="0" w:color="auto"/>
        <w:bottom w:val="none" w:sz="0" w:space="0" w:color="auto"/>
        <w:right w:val="none" w:sz="0" w:space="0" w:color="auto"/>
      </w:divBdr>
    </w:div>
    <w:div w:id="1840266796">
      <w:bodyDiv w:val="1"/>
      <w:marLeft w:val="0"/>
      <w:marRight w:val="0"/>
      <w:marTop w:val="0"/>
      <w:marBottom w:val="0"/>
      <w:divBdr>
        <w:top w:val="none" w:sz="0" w:space="0" w:color="auto"/>
        <w:left w:val="none" w:sz="0" w:space="0" w:color="auto"/>
        <w:bottom w:val="none" w:sz="0" w:space="0" w:color="auto"/>
        <w:right w:val="none" w:sz="0" w:space="0" w:color="auto"/>
      </w:divBdr>
      <w:divsChild>
        <w:div w:id="1161240773">
          <w:marLeft w:val="0"/>
          <w:marRight w:val="0"/>
          <w:marTop w:val="0"/>
          <w:marBottom w:val="0"/>
          <w:divBdr>
            <w:top w:val="none" w:sz="0" w:space="0" w:color="auto"/>
            <w:left w:val="none" w:sz="0" w:space="0" w:color="auto"/>
            <w:bottom w:val="none" w:sz="0" w:space="0" w:color="auto"/>
            <w:right w:val="none" w:sz="0" w:space="0" w:color="auto"/>
          </w:divBdr>
          <w:divsChild>
            <w:div w:id="1899782649">
              <w:marLeft w:val="0"/>
              <w:marRight w:val="0"/>
              <w:marTop w:val="0"/>
              <w:marBottom w:val="0"/>
              <w:divBdr>
                <w:top w:val="none" w:sz="0" w:space="0" w:color="auto"/>
                <w:left w:val="none" w:sz="0" w:space="0" w:color="auto"/>
                <w:bottom w:val="none" w:sz="0" w:space="0" w:color="auto"/>
                <w:right w:val="none" w:sz="0" w:space="0" w:color="auto"/>
              </w:divBdr>
              <w:divsChild>
                <w:div w:id="1292176514">
                  <w:marLeft w:val="0"/>
                  <w:marRight w:val="0"/>
                  <w:marTop w:val="0"/>
                  <w:marBottom w:val="0"/>
                  <w:divBdr>
                    <w:top w:val="none" w:sz="0" w:space="0" w:color="auto"/>
                    <w:left w:val="none" w:sz="0" w:space="0" w:color="auto"/>
                    <w:bottom w:val="none" w:sz="0" w:space="0" w:color="auto"/>
                    <w:right w:val="none" w:sz="0" w:space="0" w:color="auto"/>
                  </w:divBdr>
                  <w:divsChild>
                    <w:div w:id="24589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397991">
          <w:marLeft w:val="0"/>
          <w:marRight w:val="0"/>
          <w:marTop w:val="0"/>
          <w:marBottom w:val="0"/>
          <w:divBdr>
            <w:top w:val="none" w:sz="0" w:space="0" w:color="auto"/>
            <w:left w:val="none" w:sz="0" w:space="0" w:color="auto"/>
            <w:bottom w:val="none" w:sz="0" w:space="0" w:color="auto"/>
            <w:right w:val="none" w:sz="0" w:space="0" w:color="auto"/>
          </w:divBdr>
          <w:divsChild>
            <w:div w:id="931857911">
              <w:marLeft w:val="0"/>
              <w:marRight w:val="0"/>
              <w:marTop w:val="0"/>
              <w:marBottom w:val="0"/>
              <w:divBdr>
                <w:top w:val="none" w:sz="0" w:space="0" w:color="auto"/>
                <w:left w:val="none" w:sz="0" w:space="0" w:color="auto"/>
                <w:bottom w:val="none" w:sz="0" w:space="0" w:color="auto"/>
                <w:right w:val="none" w:sz="0" w:space="0" w:color="auto"/>
              </w:divBdr>
            </w:div>
          </w:divsChild>
        </w:div>
        <w:div w:id="1844542420">
          <w:marLeft w:val="0"/>
          <w:marRight w:val="0"/>
          <w:marTop w:val="0"/>
          <w:marBottom w:val="0"/>
          <w:divBdr>
            <w:top w:val="none" w:sz="0" w:space="0" w:color="auto"/>
            <w:left w:val="none" w:sz="0" w:space="0" w:color="auto"/>
            <w:bottom w:val="none" w:sz="0" w:space="0" w:color="auto"/>
            <w:right w:val="none" w:sz="0" w:space="0" w:color="auto"/>
          </w:divBdr>
          <w:divsChild>
            <w:div w:id="120613191">
              <w:marLeft w:val="0"/>
              <w:marRight w:val="0"/>
              <w:marTop w:val="0"/>
              <w:marBottom w:val="0"/>
              <w:divBdr>
                <w:top w:val="none" w:sz="0" w:space="0" w:color="auto"/>
                <w:left w:val="none" w:sz="0" w:space="0" w:color="auto"/>
                <w:bottom w:val="none" w:sz="0" w:space="0" w:color="auto"/>
                <w:right w:val="none" w:sz="0" w:space="0" w:color="auto"/>
              </w:divBdr>
            </w:div>
          </w:divsChild>
        </w:div>
        <w:div w:id="1879973057">
          <w:marLeft w:val="0"/>
          <w:marRight w:val="0"/>
          <w:marTop w:val="0"/>
          <w:marBottom w:val="0"/>
          <w:divBdr>
            <w:top w:val="none" w:sz="0" w:space="0" w:color="auto"/>
            <w:left w:val="none" w:sz="0" w:space="0" w:color="auto"/>
            <w:bottom w:val="none" w:sz="0" w:space="0" w:color="auto"/>
            <w:right w:val="none" w:sz="0" w:space="0" w:color="auto"/>
          </w:divBdr>
          <w:divsChild>
            <w:div w:id="1774275712">
              <w:marLeft w:val="0"/>
              <w:marRight w:val="0"/>
              <w:marTop w:val="0"/>
              <w:marBottom w:val="0"/>
              <w:divBdr>
                <w:top w:val="none" w:sz="0" w:space="0" w:color="auto"/>
                <w:left w:val="none" w:sz="0" w:space="0" w:color="auto"/>
                <w:bottom w:val="none" w:sz="0" w:space="0" w:color="auto"/>
                <w:right w:val="none" w:sz="0" w:space="0" w:color="auto"/>
              </w:divBdr>
            </w:div>
          </w:divsChild>
        </w:div>
        <w:div w:id="1919511756">
          <w:marLeft w:val="0"/>
          <w:marRight w:val="0"/>
          <w:marTop w:val="0"/>
          <w:marBottom w:val="0"/>
          <w:divBdr>
            <w:top w:val="none" w:sz="0" w:space="0" w:color="auto"/>
            <w:left w:val="none" w:sz="0" w:space="0" w:color="auto"/>
            <w:bottom w:val="none" w:sz="0" w:space="0" w:color="auto"/>
            <w:right w:val="none" w:sz="0" w:space="0" w:color="auto"/>
          </w:divBdr>
          <w:divsChild>
            <w:div w:id="423384323">
              <w:marLeft w:val="0"/>
              <w:marRight w:val="0"/>
              <w:marTop w:val="0"/>
              <w:marBottom w:val="0"/>
              <w:divBdr>
                <w:top w:val="none" w:sz="0" w:space="0" w:color="auto"/>
                <w:left w:val="none" w:sz="0" w:space="0" w:color="auto"/>
                <w:bottom w:val="none" w:sz="0" w:space="0" w:color="auto"/>
                <w:right w:val="none" w:sz="0" w:space="0" w:color="auto"/>
              </w:divBdr>
            </w:div>
          </w:divsChild>
        </w:div>
        <w:div w:id="2016229180">
          <w:marLeft w:val="0"/>
          <w:marRight w:val="0"/>
          <w:marTop w:val="0"/>
          <w:marBottom w:val="0"/>
          <w:divBdr>
            <w:top w:val="none" w:sz="0" w:space="0" w:color="auto"/>
            <w:left w:val="none" w:sz="0" w:space="0" w:color="auto"/>
            <w:bottom w:val="none" w:sz="0" w:space="0" w:color="auto"/>
            <w:right w:val="none" w:sz="0" w:space="0" w:color="auto"/>
          </w:divBdr>
          <w:divsChild>
            <w:div w:id="6404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4790">
      <w:bodyDiv w:val="1"/>
      <w:marLeft w:val="0"/>
      <w:marRight w:val="0"/>
      <w:marTop w:val="0"/>
      <w:marBottom w:val="0"/>
      <w:divBdr>
        <w:top w:val="none" w:sz="0" w:space="0" w:color="auto"/>
        <w:left w:val="none" w:sz="0" w:space="0" w:color="auto"/>
        <w:bottom w:val="none" w:sz="0" w:space="0" w:color="auto"/>
        <w:right w:val="none" w:sz="0" w:space="0" w:color="auto"/>
      </w:divBdr>
      <w:divsChild>
        <w:div w:id="1363361903">
          <w:marLeft w:val="0"/>
          <w:marRight w:val="0"/>
          <w:marTop w:val="0"/>
          <w:marBottom w:val="180"/>
          <w:divBdr>
            <w:top w:val="none" w:sz="0" w:space="0" w:color="auto"/>
            <w:left w:val="none" w:sz="0" w:space="0" w:color="auto"/>
            <w:bottom w:val="none" w:sz="0" w:space="0" w:color="auto"/>
            <w:right w:val="none" w:sz="0" w:space="0" w:color="auto"/>
          </w:divBdr>
        </w:div>
      </w:divsChild>
    </w:div>
    <w:div w:id="1854149248">
      <w:bodyDiv w:val="1"/>
      <w:marLeft w:val="0"/>
      <w:marRight w:val="0"/>
      <w:marTop w:val="0"/>
      <w:marBottom w:val="0"/>
      <w:divBdr>
        <w:top w:val="none" w:sz="0" w:space="0" w:color="auto"/>
        <w:left w:val="none" w:sz="0" w:space="0" w:color="auto"/>
        <w:bottom w:val="none" w:sz="0" w:space="0" w:color="auto"/>
        <w:right w:val="none" w:sz="0" w:space="0" w:color="auto"/>
      </w:divBdr>
      <w:divsChild>
        <w:div w:id="310402714">
          <w:marLeft w:val="0"/>
          <w:marRight w:val="0"/>
          <w:marTop w:val="0"/>
          <w:marBottom w:val="0"/>
          <w:divBdr>
            <w:top w:val="none" w:sz="0" w:space="0" w:color="auto"/>
            <w:left w:val="none" w:sz="0" w:space="0" w:color="auto"/>
            <w:bottom w:val="none" w:sz="0" w:space="0" w:color="auto"/>
            <w:right w:val="none" w:sz="0" w:space="0" w:color="auto"/>
          </w:divBdr>
          <w:divsChild>
            <w:div w:id="2102069292">
              <w:marLeft w:val="0"/>
              <w:marRight w:val="0"/>
              <w:marTop w:val="0"/>
              <w:marBottom w:val="0"/>
              <w:divBdr>
                <w:top w:val="none" w:sz="0" w:space="0" w:color="auto"/>
                <w:left w:val="none" w:sz="0" w:space="0" w:color="auto"/>
                <w:bottom w:val="none" w:sz="0" w:space="0" w:color="auto"/>
                <w:right w:val="none" w:sz="0" w:space="0" w:color="auto"/>
              </w:divBdr>
              <w:divsChild>
                <w:div w:id="563377587">
                  <w:marLeft w:val="0"/>
                  <w:marRight w:val="0"/>
                  <w:marTop w:val="0"/>
                  <w:marBottom w:val="0"/>
                  <w:divBdr>
                    <w:top w:val="none" w:sz="0" w:space="0" w:color="auto"/>
                    <w:left w:val="none" w:sz="0" w:space="0" w:color="auto"/>
                    <w:bottom w:val="none" w:sz="0" w:space="0" w:color="auto"/>
                    <w:right w:val="none" w:sz="0" w:space="0" w:color="auto"/>
                  </w:divBdr>
                  <w:divsChild>
                    <w:div w:id="733431587">
                      <w:marLeft w:val="0"/>
                      <w:marRight w:val="0"/>
                      <w:marTop w:val="0"/>
                      <w:marBottom w:val="0"/>
                      <w:divBdr>
                        <w:top w:val="none" w:sz="0" w:space="0" w:color="auto"/>
                        <w:left w:val="none" w:sz="0" w:space="0" w:color="auto"/>
                        <w:bottom w:val="none" w:sz="0" w:space="0" w:color="auto"/>
                        <w:right w:val="none" w:sz="0" w:space="0" w:color="auto"/>
                      </w:divBdr>
                      <w:divsChild>
                        <w:div w:id="523439453">
                          <w:marLeft w:val="0"/>
                          <w:marRight w:val="0"/>
                          <w:marTop w:val="0"/>
                          <w:marBottom w:val="0"/>
                          <w:divBdr>
                            <w:top w:val="none" w:sz="0" w:space="0" w:color="auto"/>
                            <w:left w:val="none" w:sz="0" w:space="0" w:color="auto"/>
                            <w:bottom w:val="none" w:sz="0" w:space="0" w:color="auto"/>
                            <w:right w:val="none" w:sz="0" w:space="0" w:color="auto"/>
                          </w:divBdr>
                          <w:divsChild>
                            <w:div w:id="8450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991186">
      <w:bodyDiv w:val="1"/>
      <w:marLeft w:val="0"/>
      <w:marRight w:val="0"/>
      <w:marTop w:val="0"/>
      <w:marBottom w:val="0"/>
      <w:divBdr>
        <w:top w:val="none" w:sz="0" w:space="0" w:color="auto"/>
        <w:left w:val="none" w:sz="0" w:space="0" w:color="auto"/>
        <w:bottom w:val="none" w:sz="0" w:space="0" w:color="auto"/>
        <w:right w:val="none" w:sz="0" w:space="0" w:color="auto"/>
      </w:divBdr>
    </w:div>
    <w:div w:id="1863976346">
      <w:bodyDiv w:val="1"/>
      <w:marLeft w:val="0"/>
      <w:marRight w:val="0"/>
      <w:marTop w:val="0"/>
      <w:marBottom w:val="0"/>
      <w:divBdr>
        <w:top w:val="none" w:sz="0" w:space="0" w:color="auto"/>
        <w:left w:val="none" w:sz="0" w:space="0" w:color="auto"/>
        <w:bottom w:val="none" w:sz="0" w:space="0" w:color="auto"/>
        <w:right w:val="none" w:sz="0" w:space="0" w:color="auto"/>
      </w:divBdr>
      <w:divsChild>
        <w:div w:id="1794859214">
          <w:marLeft w:val="0"/>
          <w:marRight w:val="0"/>
          <w:marTop w:val="0"/>
          <w:marBottom w:val="0"/>
          <w:divBdr>
            <w:top w:val="none" w:sz="0" w:space="0" w:color="auto"/>
            <w:left w:val="none" w:sz="0" w:space="0" w:color="auto"/>
            <w:bottom w:val="none" w:sz="0" w:space="0" w:color="auto"/>
            <w:right w:val="none" w:sz="0" w:space="0" w:color="auto"/>
          </w:divBdr>
          <w:divsChild>
            <w:div w:id="1861431949">
              <w:marLeft w:val="0"/>
              <w:marRight w:val="0"/>
              <w:marTop w:val="0"/>
              <w:marBottom w:val="0"/>
              <w:divBdr>
                <w:top w:val="none" w:sz="0" w:space="0" w:color="auto"/>
                <w:left w:val="none" w:sz="0" w:space="0" w:color="auto"/>
                <w:bottom w:val="none" w:sz="0" w:space="0" w:color="auto"/>
                <w:right w:val="none" w:sz="0" w:space="0" w:color="auto"/>
              </w:divBdr>
              <w:divsChild>
                <w:div w:id="529033606">
                  <w:marLeft w:val="0"/>
                  <w:marRight w:val="0"/>
                  <w:marTop w:val="0"/>
                  <w:marBottom w:val="0"/>
                  <w:divBdr>
                    <w:top w:val="none" w:sz="0" w:space="0" w:color="auto"/>
                    <w:left w:val="none" w:sz="0" w:space="0" w:color="auto"/>
                    <w:bottom w:val="none" w:sz="0" w:space="0" w:color="auto"/>
                    <w:right w:val="none" w:sz="0" w:space="0" w:color="auto"/>
                  </w:divBdr>
                  <w:divsChild>
                    <w:div w:id="89476412">
                      <w:marLeft w:val="0"/>
                      <w:marRight w:val="0"/>
                      <w:marTop w:val="0"/>
                      <w:marBottom w:val="0"/>
                      <w:divBdr>
                        <w:top w:val="none" w:sz="0" w:space="0" w:color="auto"/>
                        <w:left w:val="none" w:sz="0" w:space="0" w:color="auto"/>
                        <w:bottom w:val="none" w:sz="0" w:space="0" w:color="auto"/>
                        <w:right w:val="none" w:sz="0" w:space="0" w:color="auto"/>
                      </w:divBdr>
                      <w:divsChild>
                        <w:div w:id="1066995323">
                          <w:marLeft w:val="0"/>
                          <w:marRight w:val="0"/>
                          <w:marTop w:val="0"/>
                          <w:marBottom w:val="0"/>
                          <w:divBdr>
                            <w:top w:val="none" w:sz="0" w:space="0" w:color="auto"/>
                            <w:left w:val="none" w:sz="0" w:space="0" w:color="auto"/>
                            <w:bottom w:val="none" w:sz="0" w:space="0" w:color="auto"/>
                            <w:right w:val="none" w:sz="0" w:space="0" w:color="auto"/>
                          </w:divBdr>
                          <w:divsChild>
                            <w:div w:id="106275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766168">
      <w:bodyDiv w:val="1"/>
      <w:marLeft w:val="0"/>
      <w:marRight w:val="0"/>
      <w:marTop w:val="0"/>
      <w:marBottom w:val="0"/>
      <w:divBdr>
        <w:top w:val="none" w:sz="0" w:space="0" w:color="auto"/>
        <w:left w:val="none" w:sz="0" w:space="0" w:color="auto"/>
        <w:bottom w:val="none" w:sz="0" w:space="0" w:color="auto"/>
        <w:right w:val="none" w:sz="0" w:space="0" w:color="auto"/>
      </w:divBdr>
    </w:div>
    <w:div w:id="1899053681">
      <w:bodyDiv w:val="1"/>
      <w:marLeft w:val="0"/>
      <w:marRight w:val="0"/>
      <w:marTop w:val="0"/>
      <w:marBottom w:val="0"/>
      <w:divBdr>
        <w:top w:val="none" w:sz="0" w:space="0" w:color="auto"/>
        <w:left w:val="none" w:sz="0" w:space="0" w:color="auto"/>
        <w:bottom w:val="none" w:sz="0" w:space="0" w:color="auto"/>
        <w:right w:val="none" w:sz="0" w:space="0" w:color="auto"/>
      </w:divBdr>
    </w:div>
    <w:div w:id="1902476459">
      <w:bodyDiv w:val="1"/>
      <w:marLeft w:val="0"/>
      <w:marRight w:val="0"/>
      <w:marTop w:val="0"/>
      <w:marBottom w:val="0"/>
      <w:divBdr>
        <w:top w:val="none" w:sz="0" w:space="0" w:color="auto"/>
        <w:left w:val="none" w:sz="0" w:space="0" w:color="auto"/>
        <w:bottom w:val="none" w:sz="0" w:space="0" w:color="auto"/>
        <w:right w:val="none" w:sz="0" w:space="0" w:color="auto"/>
      </w:divBdr>
      <w:divsChild>
        <w:div w:id="1870408366">
          <w:marLeft w:val="0"/>
          <w:marRight w:val="0"/>
          <w:marTop w:val="0"/>
          <w:marBottom w:val="0"/>
          <w:divBdr>
            <w:top w:val="none" w:sz="0" w:space="0" w:color="auto"/>
            <w:left w:val="none" w:sz="0" w:space="0" w:color="auto"/>
            <w:bottom w:val="none" w:sz="0" w:space="0" w:color="auto"/>
            <w:right w:val="none" w:sz="0" w:space="0" w:color="auto"/>
          </w:divBdr>
          <w:divsChild>
            <w:div w:id="115594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340008">
      <w:bodyDiv w:val="1"/>
      <w:marLeft w:val="0"/>
      <w:marRight w:val="0"/>
      <w:marTop w:val="0"/>
      <w:marBottom w:val="0"/>
      <w:divBdr>
        <w:top w:val="none" w:sz="0" w:space="0" w:color="auto"/>
        <w:left w:val="none" w:sz="0" w:space="0" w:color="auto"/>
        <w:bottom w:val="none" w:sz="0" w:space="0" w:color="auto"/>
        <w:right w:val="none" w:sz="0" w:space="0" w:color="auto"/>
      </w:divBdr>
      <w:divsChild>
        <w:div w:id="1445802725">
          <w:marLeft w:val="0"/>
          <w:marRight w:val="0"/>
          <w:marTop w:val="0"/>
          <w:marBottom w:val="0"/>
          <w:divBdr>
            <w:top w:val="none" w:sz="0" w:space="0" w:color="auto"/>
            <w:left w:val="none" w:sz="0" w:space="0" w:color="auto"/>
            <w:bottom w:val="none" w:sz="0" w:space="0" w:color="auto"/>
            <w:right w:val="none" w:sz="0" w:space="0" w:color="auto"/>
          </w:divBdr>
        </w:div>
        <w:div w:id="1489441449">
          <w:marLeft w:val="0"/>
          <w:marRight w:val="0"/>
          <w:marTop w:val="0"/>
          <w:marBottom w:val="0"/>
          <w:divBdr>
            <w:top w:val="none" w:sz="0" w:space="0" w:color="auto"/>
            <w:left w:val="none" w:sz="0" w:space="0" w:color="auto"/>
            <w:bottom w:val="none" w:sz="0" w:space="0" w:color="auto"/>
            <w:right w:val="none" w:sz="0" w:space="0" w:color="auto"/>
          </w:divBdr>
          <w:divsChild>
            <w:div w:id="2892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420398">
      <w:bodyDiv w:val="1"/>
      <w:marLeft w:val="0"/>
      <w:marRight w:val="0"/>
      <w:marTop w:val="0"/>
      <w:marBottom w:val="0"/>
      <w:divBdr>
        <w:top w:val="none" w:sz="0" w:space="0" w:color="auto"/>
        <w:left w:val="none" w:sz="0" w:space="0" w:color="auto"/>
        <w:bottom w:val="none" w:sz="0" w:space="0" w:color="auto"/>
        <w:right w:val="none" w:sz="0" w:space="0" w:color="auto"/>
      </w:divBdr>
    </w:div>
    <w:div w:id="1915048737">
      <w:bodyDiv w:val="1"/>
      <w:marLeft w:val="0"/>
      <w:marRight w:val="0"/>
      <w:marTop w:val="0"/>
      <w:marBottom w:val="0"/>
      <w:divBdr>
        <w:top w:val="none" w:sz="0" w:space="0" w:color="auto"/>
        <w:left w:val="none" w:sz="0" w:space="0" w:color="auto"/>
        <w:bottom w:val="none" w:sz="0" w:space="0" w:color="auto"/>
        <w:right w:val="none" w:sz="0" w:space="0" w:color="auto"/>
      </w:divBdr>
      <w:divsChild>
        <w:div w:id="953512207">
          <w:marLeft w:val="240"/>
          <w:marRight w:val="0"/>
          <w:marTop w:val="60"/>
          <w:marBottom w:val="60"/>
          <w:divBdr>
            <w:top w:val="none" w:sz="0" w:space="0" w:color="auto"/>
            <w:left w:val="none" w:sz="0" w:space="0" w:color="auto"/>
            <w:bottom w:val="none" w:sz="0" w:space="0" w:color="auto"/>
            <w:right w:val="none" w:sz="0" w:space="0" w:color="auto"/>
          </w:divBdr>
          <w:divsChild>
            <w:div w:id="767581062">
              <w:marLeft w:val="0"/>
              <w:marRight w:val="0"/>
              <w:marTop w:val="0"/>
              <w:marBottom w:val="0"/>
              <w:divBdr>
                <w:top w:val="none" w:sz="0" w:space="0" w:color="auto"/>
                <w:left w:val="none" w:sz="0" w:space="0" w:color="auto"/>
                <w:bottom w:val="none" w:sz="0" w:space="0" w:color="auto"/>
                <w:right w:val="none" w:sz="0" w:space="0" w:color="auto"/>
              </w:divBdr>
            </w:div>
          </w:divsChild>
        </w:div>
        <w:div w:id="1241601031">
          <w:marLeft w:val="240"/>
          <w:marRight w:val="0"/>
          <w:marTop w:val="60"/>
          <w:marBottom w:val="60"/>
          <w:divBdr>
            <w:top w:val="none" w:sz="0" w:space="0" w:color="auto"/>
            <w:left w:val="none" w:sz="0" w:space="0" w:color="auto"/>
            <w:bottom w:val="none" w:sz="0" w:space="0" w:color="auto"/>
            <w:right w:val="none" w:sz="0" w:space="0" w:color="auto"/>
          </w:divBdr>
          <w:divsChild>
            <w:div w:id="95348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37397">
      <w:bodyDiv w:val="1"/>
      <w:marLeft w:val="0"/>
      <w:marRight w:val="0"/>
      <w:marTop w:val="0"/>
      <w:marBottom w:val="0"/>
      <w:divBdr>
        <w:top w:val="none" w:sz="0" w:space="0" w:color="auto"/>
        <w:left w:val="none" w:sz="0" w:space="0" w:color="auto"/>
        <w:bottom w:val="none" w:sz="0" w:space="0" w:color="auto"/>
        <w:right w:val="none" w:sz="0" w:space="0" w:color="auto"/>
      </w:divBdr>
      <w:divsChild>
        <w:div w:id="941382655">
          <w:marLeft w:val="0"/>
          <w:marRight w:val="0"/>
          <w:marTop w:val="0"/>
          <w:marBottom w:val="0"/>
          <w:divBdr>
            <w:top w:val="none" w:sz="0" w:space="0" w:color="auto"/>
            <w:left w:val="none" w:sz="0" w:space="0" w:color="auto"/>
            <w:bottom w:val="none" w:sz="0" w:space="0" w:color="auto"/>
            <w:right w:val="none" w:sz="0" w:space="0" w:color="auto"/>
          </w:divBdr>
          <w:divsChild>
            <w:div w:id="884754385">
              <w:marLeft w:val="0"/>
              <w:marRight w:val="0"/>
              <w:marTop w:val="0"/>
              <w:marBottom w:val="0"/>
              <w:divBdr>
                <w:top w:val="none" w:sz="0" w:space="0" w:color="auto"/>
                <w:left w:val="none" w:sz="0" w:space="0" w:color="auto"/>
                <w:bottom w:val="none" w:sz="0" w:space="0" w:color="auto"/>
                <w:right w:val="none" w:sz="0" w:space="0" w:color="auto"/>
              </w:divBdr>
              <w:divsChild>
                <w:div w:id="497423563">
                  <w:marLeft w:val="0"/>
                  <w:marRight w:val="0"/>
                  <w:marTop w:val="0"/>
                  <w:marBottom w:val="0"/>
                  <w:divBdr>
                    <w:top w:val="none" w:sz="0" w:space="0" w:color="auto"/>
                    <w:left w:val="none" w:sz="0" w:space="0" w:color="auto"/>
                    <w:bottom w:val="none" w:sz="0" w:space="0" w:color="auto"/>
                    <w:right w:val="none" w:sz="0" w:space="0" w:color="auto"/>
                  </w:divBdr>
                  <w:divsChild>
                    <w:div w:id="22796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290719">
      <w:bodyDiv w:val="1"/>
      <w:marLeft w:val="0"/>
      <w:marRight w:val="0"/>
      <w:marTop w:val="0"/>
      <w:marBottom w:val="0"/>
      <w:divBdr>
        <w:top w:val="none" w:sz="0" w:space="0" w:color="auto"/>
        <w:left w:val="none" w:sz="0" w:space="0" w:color="auto"/>
        <w:bottom w:val="none" w:sz="0" w:space="0" w:color="auto"/>
        <w:right w:val="none" w:sz="0" w:space="0" w:color="auto"/>
      </w:divBdr>
    </w:div>
    <w:div w:id="1934781450">
      <w:bodyDiv w:val="1"/>
      <w:marLeft w:val="0"/>
      <w:marRight w:val="0"/>
      <w:marTop w:val="0"/>
      <w:marBottom w:val="0"/>
      <w:divBdr>
        <w:top w:val="none" w:sz="0" w:space="0" w:color="auto"/>
        <w:left w:val="none" w:sz="0" w:space="0" w:color="auto"/>
        <w:bottom w:val="none" w:sz="0" w:space="0" w:color="auto"/>
        <w:right w:val="none" w:sz="0" w:space="0" w:color="auto"/>
      </w:divBdr>
    </w:div>
    <w:div w:id="1939295074">
      <w:bodyDiv w:val="1"/>
      <w:marLeft w:val="0"/>
      <w:marRight w:val="0"/>
      <w:marTop w:val="0"/>
      <w:marBottom w:val="0"/>
      <w:divBdr>
        <w:top w:val="none" w:sz="0" w:space="0" w:color="auto"/>
        <w:left w:val="none" w:sz="0" w:space="0" w:color="auto"/>
        <w:bottom w:val="none" w:sz="0" w:space="0" w:color="auto"/>
        <w:right w:val="none" w:sz="0" w:space="0" w:color="auto"/>
      </w:divBdr>
      <w:divsChild>
        <w:div w:id="1181310041">
          <w:marLeft w:val="0"/>
          <w:marRight w:val="0"/>
          <w:marTop w:val="0"/>
          <w:marBottom w:val="0"/>
          <w:divBdr>
            <w:top w:val="none" w:sz="0" w:space="0" w:color="auto"/>
            <w:left w:val="none" w:sz="0" w:space="0" w:color="auto"/>
            <w:bottom w:val="none" w:sz="0" w:space="0" w:color="auto"/>
            <w:right w:val="none" w:sz="0" w:space="0" w:color="auto"/>
          </w:divBdr>
          <w:divsChild>
            <w:div w:id="1414089982">
              <w:marLeft w:val="0"/>
              <w:marRight w:val="0"/>
              <w:marTop w:val="0"/>
              <w:marBottom w:val="0"/>
              <w:divBdr>
                <w:top w:val="none" w:sz="0" w:space="0" w:color="auto"/>
                <w:left w:val="none" w:sz="0" w:space="0" w:color="auto"/>
                <w:bottom w:val="none" w:sz="0" w:space="0" w:color="auto"/>
                <w:right w:val="none" w:sz="0" w:space="0" w:color="auto"/>
              </w:divBdr>
              <w:divsChild>
                <w:div w:id="795097314">
                  <w:marLeft w:val="0"/>
                  <w:marRight w:val="0"/>
                  <w:marTop w:val="0"/>
                  <w:marBottom w:val="0"/>
                  <w:divBdr>
                    <w:top w:val="none" w:sz="0" w:space="0" w:color="auto"/>
                    <w:left w:val="none" w:sz="0" w:space="0" w:color="auto"/>
                    <w:bottom w:val="none" w:sz="0" w:space="0" w:color="auto"/>
                    <w:right w:val="none" w:sz="0" w:space="0" w:color="auto"/>
                  </w:divBdr>
                  <w:divsChild>
                    <w:div w:id="1025980981">
                      <w:marLeft w:val="0"/>
                      <w:marRight w:val="0"/>
                      <w:marTop w:val="0"/>
                      <w:marBottom w:val="0"/>
                      <w:divBdr>
                        <w:top w:val="none" w:sz="0" w:space="0" w:color="auto"/>
                        <w:left w:val="none" w:sz="0" w:space="0" w:color="auto"/>
                        <w:bottom w:val="none" w:sz="0" w:space="0" w:color="auto"/>
                        <w:right w:val="none" w:sz="0" w:space="0" w:color="auto"/>
                      </w:divBdr>
                      <w:divsChild>
                        <w:div w:id="394427762">
                          <w:marLeft w:val="0"/>
                          <w:marRight w:val="0"/>
                          <w:marTop w:val="0"/>
                          <w:marBottom w:val="0"/>
                          <w:divBdr>
                            <w:top w:val="none" w:sz="0" w:space="0" w:color="auto"/>
                            <w:left w:val="none" w:sz="0" w:space="0" w:color="auto"/>
                            <w:bottom w:val="none" w:sz="0" w:space="0" w:color="auto"/>
                            <w:right w:val="none" w:sz="0" w:space="0" w:color="auto"/>
                          </w:divBdr>
                          <w:divsChild>
                            <w:div w:id="83962126">
                              <w:marLeft w:val="0"/>
                              <w:marRight w:val="0"/>
                              <w:marTop w:val="0"/>
                              <w:marBottom w:val="0"/>
                              <w:divBdr>
                                <w:top w:val="none" w:sz="0" w:space="0" w:color="auto"/>
                                <w:left w:val="none" w:sz="0" w:space="0" w:color="auto"/>
                                <w:bottom w:val="none" w:sz="0" w:space="0" w:color="auto"/>
                                <w:right w:val="none" w:sz="0" w:space="0" w:color="auto"/>
                              </w:divBdr>
                              <w:divsChild>
                                <w:div w:id="1019968324">
                                  <w:marLeft w:val="0"/>
                                  <w:marRight w:val="0"/>
                                  <w:marTop w:val="0"/>
                                  <w:marBottom w:val="0"/>
                                  <w:divBdr>
                                    <w:top w:val="none" w:sz="0" w:space="0" w:color="auto"/>
                                    <w:left w:val="none" w:sz="0" w:space="0" w:color="auto"/>
                                    <w:bottom w:val="none" w:sz="0" w:space="0" w:color="auto"/>
                                    <w:right w:val="none" w:sz="0" w:space="0" w:color="auto"/>
                                  </w:divBdr>
                                  <w:divsChild>
                                    <w:div w:id="533274201">
                                      <w:marLeft w:val="0"/>
                                      <w:marRight w:val="0"/>
                                      <w:marTop w:val="0"/>
                                      <w:marBottom w:val="0"/>
                                      <w:divBdr>
                                        <w:top w:val="none" w:sz="0" w:space="0" w:color="auto"/>
                                        <w:left w:val="none" w:sz="0" w:space="0" w:color="auto"/>
                                        <w:bottom w:val="none" w:sz="0" w:space="0" w:color="auto"/>
                                        <w:right w:val="none" w:sz="0" w:space="0" w:color="auto"/>
                                      </w:divBdr>
                                      <w:divsChild>
                                        <w:div w:id="1593275701">
                                          <w:marLeft w:val="0"/>
                                          <w:marRight w:val="0"/>
                                          <w:marTop w:val="0"/>
                                          <w:marBottom w:val="0"/>
                                          <w:divBdr>
                                            <w:top w:val="none" w:sz="0" w:space="0" w:color="auto"/>
                                            <w:left w:val="none" w:sz="0" w:space="0" w:color="auto"/>
                                            <w:bottom w:val="none" w:sz="0" w:space="0" w:color="auto"/>
                                            <w:right w:val="none" w:sz="0" w:space="0" w:color="auto"/>
                                          </w:divBdr>
                                          <w:divsChild>
                                            <w:div w:id="399789668">
                                              <w:marLeft w:val="0"/>
                                              <w:marRight w:val="0"/>
                                              <w:marTop w:val="0"/>
                                              <w:marBottom w:val="0"/>
                                              <w:divBdr>
                                                <w:top w:val="none" w:sz="0" w:space="0" w:color="auto"/>
                                                <w:left w:val="none" w:sz="0" w:space="0" w:color="auto"/>
                                                <w:bottom w:val="none" w:sz="0" w:space="0" w:color="auto"/>
                                                <w:right w:val="none" w:sz="0" w:space="0" w:color="auto"/>
                                              </w:divBdr>
                                              <w:divsChild>
                                                <w:div w:id="758214958">
                                                  <w:marLeft w:val="0"/>
                                                  <w:marRight w:val="0"/>
                                                  <w:marTop w:val="0"/>
                                                  <w:marBottom w:val="0"/>
                                                  <w:divBdr>
                                                    <w:top w:val="none" w:sz="0" w:space="0" w:color="auto"/>
                                                    <w:left w:val="none" w:sz="0" w:space="0" w:color="auto"/>
                                                    <w:bottom w:val="none" w:sz="0" w:space="0" w:color="auto"/>
                                                    <w:right w:val="none" w:sz="0" w:space="0" w:color="auto"/>
                                                  </w:divBdr>
                                                  <w:divsChild>
                                                    <w:div w:id="857154674">
                                                      <w:marLeft w:val="0"/>
                                                      <w:marRight w:val="0"/>
                                                      <w:marTop w:val="0"/>
                                                      <w:marBottom w:val="0"/>
                                                      <w:divBdr>
                                                        <w:top w:val="none" w:sz="0" w:space="0" w:color="auto"/>
                                                        <w:left w:val="none" w:sz="0" w:space="0" w:color="auto"/>
                                                        <w:bottom w:val="none" w:sz="0" w:space="0" w:color="auto"/>
                                                        <w:right w:val="none" w:sz="0" w:space="0" w:color="auto"/>
                                                      </w:divBdr>
                                                      <w:divsChild>
                                                        <w:div w:id="162060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027141">
                                              <w:marLeft w:val="0"/>
                                              <w:marRight w:val="0"/>
                                              <w:marTop w:val="0"/>
                                              <w:marBottom w:val="0"/>
                                              <w:divBdr>
                                                <w:top w:val="none" w:sz="0" w:space="0" w:color="auto"/>
                                                <w:left w:val="none" w:sz="0" w:space="0" w:color="auto"/>
                                                <w:bottom w:val="none" w:sz="0" w:space="0" w:color="auto"/>
                                                <w:right w:val="none" w:sz="0" w:space="0" w:color="auto"/>
                                              </w:divBdr>
                                              <w:divsChild>
                                                <w:div w:id="947852591">
                                                  <w:marLeft w:val="0"/>
                                                  <w:marRight w:val="0"/>
                                                  <w:marTop w:val="0"/>
                                                  <w:marBottom w:val="0"/>
                                                  <w:divBdr>
                                                    <w:top w:val="none" w:sz="0" w:space="0" w:color="auto"/>
                                                    <w:left w:val="none" w:sz="0" w:space="0" w:color="auto"/>
                                                    <w:bottom w:val="none" w:sz="0" w:space="0" w:color="auto"/>
                                                    <w:right w:val="none" w:sz="0" w:space="0" w:color="auto"/>
                                                  </w:divBdr>
                                                  <w:divsChild>
                                                    <w:div w:id="1651179965">
                                                      <w:marLeft w:val="0"/>
                                                      <w:marRight w:val="0"/>
                                                      <w:marTop w:val="0"/>
                                                      <w:marBottom w:val="0"/>
                                                      <w:divBdr>
                                                        <w:top w:val="none" w:sz="0" w:space="0" w:color="auto"/>
                                                        <w:left w:val="none" w:sz="0" w:space="0" w:color="auto"/>
                                                        <w:bottom w:val="none" w:sz="0" w:space="0" w:color="auto"/>
                                                        <w:right w:val="none" w:sz="0" w:space="0" w:color="auto"/>
                                                      </w:divBdr>
                                                      <w:divsChild>
                                                        <w:div w:id="139488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5206616">
      <w:bodyDiv w:val="1"/>
      <w:marLeft w:val="0"/>
      <w:marRight w:val="0"/>
      <w:marTop w:val="0"/>
      <w:marBottom w:val="0"/>
      <w:divBdr>
        <w:top w:val="none" w:sz="0" w:space="0" w:color="auto"/>
        <w:left w:val="none" w:sz="0" w:space="0" w:color="auto"/>
        <w:bottom w:val="none" w:sz="0" w:space="0" w:color="auto"/>
        <w:right w:val="none" w:sz="0" w:space="0" w:color="auto"/>
      </w:divBdr>
      <w:divsChild>
        <w:div w:id="829948768">
          <w:marLeft w:val="0"/>
          <w:marRight w:val="0"/>
          <w:marTop w:val="0"/>
          <w:marBottom w:val="0"/>
          <w:divBdr>
            <w:top w:val="none" w:sz="0" w:space="0" w:color="auto"/>
            <w:left w:val="none" w:sz="0" w:space="0" w:color="auto"/>
            <w:bottom w:val="none" w:sz="0" w:space="0" w:color="auto"/>
            <w:right w:val="none" w:sz="0" w:space="0" w:color="auto"/>
          </w:divBdr>
          <w:divsChild>
            <w:div w:id="149587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9747">
      <w:bodyDiv w:val="1"/>
      <w:marLeft w:val="0"/>
      <w:marRight w:val="0"/>
      <w:marTop w:val="0"/>
      <w:marBottom w:val="0"/>
      <w:divBdr>
        <w:top w:val="none" w:sz="0" w:space="0" w:color="auto"/>
        <w:left w:val="none" w:sz="0" w:space="0" w:color="auto"/>
        <w:bottom w:val="none" w:sz="0" w:space="0" w:color="auto"/>
        <w:right w:val="none" w:sz="0" w:space="0" w:color="auto"/>
      </w:divBdr>
    </w:div>
    <w:div w:id="1963031804">
      <w:bodyDiv w:val="1"/>
      <w:marLeft w:val="0"/>
      <w:marRight w:val="0"/>
      <w:marTop w:val="0"/>
      <w:marBottom w:val="0"/>
      <w:divBdr>
        <w:top w:val="none" w:sz="0" w:space="0" w:color="auto"/>
        <w:left w:val="none" w:sz="0" w:space="0" w:color="auto"/>
        <w:bottom w:val="none" w:sz="0" w:space="0" w:color="auto"/>
        <w:right w:val="none" w:sz="0" w:space="0" w:color="auto"/>
      </w:divBdr>
    </w:div>
    <w:div w:id="1965188484">
      <w:bodyDiv w:val="1"/>
      <w:marLeft w:val="0"/>
      <w:marRight w:val="0"/>
      <w:marTop w:val="0"/>
      <w:marBottom w:val="0"/>
      <w:divBdr>
        <w:top w:val="none" w:sz="0" w:space="0" w:color="auto"/>
        <w:left w:val="none" w:sz="0" w:space="0" w:color="auto"/>
        <w:bottom w:val="none" w:sz="0" w:space="0" w:color="auto"/>
        <w:right w:val="none" w:sz="0" w:space="0" w:color="auto"/>
      </w:divBdr>
    </w:div>
    <w:div w:id="1986162214">
      <w:bodyDiv w:val="1"/>
      <w:marLeft w:val="0"/>
      <w:marRight w:val="0"/>
      <w:marTop w:val="0"/>
      <w:marBottom w:val="0"/>
      <w:divBdr>
        <w:top w:val="none" w:sz="0" w:space="0" w:color="auto"/>
        <w:left w:val="none" w:sz="0" w:space="0" w:color="auto"/>
        <w:bottom w:val="none" w:sz="0" w:space="0" w:color="auto"/>
        <w:right w:val="none" w:sz="0" w:space="0" w:color="auto"/>
      </w:divBdr>
      <w:divsChild>
        <w:div w:id="1185048346">
          <w:marLeft w:val="0"/>
          <w:marRight w:val="0"/>
          <w:marTop w:val="0"/>
          <w:marBottom w:val="0"/>
          <w:divBdr>
            <w:top w:val="none" w:sz="0" w:space="0" w:color="auto"/>
            <w:left w:val="none" w:sz="0" w:space="0" w:color="auto"/>
            <w:bottom w:val="none" w:sz="0" w:space="0" w:color="auto"/>
            <w:right w:val="none" w:sz="0" w:space="0" w:color="auto"/>
          </w:divBdr>
          <w:divsChild>
            <w:div w:id="1657951583">
              <w:marLeft w:val="0"/>
              <w:marRight w:val="0"/>
              <w:marTop w:val="0"/>
              <w:marBottom w:val="0"/>
              <w:divBdr>
                <w:top w:val="none" w:sz="0" w:space="0" w:color="auto"/>
                <w:left w:val="none" w:sz="0" w:space="0" w:color="auto"/>
                <w:bottom w:val="none" w:sz="0" w:space="0" w:color="auto"/>
                <w:right w:val="none" w:sz="0" w:space="0" w:color="auto"/>
              </w:divBdr>
              <w:divsChild>
                <w:div w:id="1642804410">
                  <w:marLeft w:val="0"/>
                  <w:marRight w:val="0"/>
                  <w:marTop w:val="0"/>
                  <w:marBottom w:val="0"/>
                  <w:divBdr>
                    <w:top w:val="none" w:sz="0" w:space="0" w:color="auto"/>
                    <w:left w:val="none" w:sz="0" w:space="0" w:color="auto"/>
                    <w:bottom w:val="none" w:sz="0" w:space="0" w:color="auto"/>
                    <w:right w:val="none" w:sz="0" w:space="0" w:color="auto"/>
                  </w:divBdr>
                  <w:divsChild>
                    <w:div w:id="1567253704">
                      <w:marLeft w:val="0"/>
                      <w:marRight w:val="0"/>
                      <w:marTop w:val="0"/>
                      <w:marBottom w:val="0"/>
                      <w:divBdr>
                        <w:top w:val="none" w:sz="0" w:space="0" w:color="auto"/>
                        <w:left w:val="none" w:sz="0" w:space="0" w:color="auto"/>
                        <w:bottom w:val="none" w:sz="0" w:space="0" w:color="auto"/>
                        <w:right w:val="none" w:sz="0" w:space="0" w:color="auto"/>
                      </w:divBdr>
                      <w:divsChild>
                        <w:div w:id="1364288735">
                          <w:marLeft w:val="0"/>
                          <w:marRight w:val="0"/>
                          <w:marTop w:val="0"/>
                          <w:marBottom w:val="0"/>
                          <w:divBdr>
                            <w:top w:val="none" w:sz="0" w:space="0" w:color="auto"/>
                            <w:left w:val="none" w:sz="0" w:space="0" w:color="auto"/>
                            <w:bottom w:val="none" w:sz="0" w:space="0" w:color="auto"/>
                            <w:right w:val="none" w:sz="0" w:space="0" w:color="auto"/>
                          </w:divBdr>
                          <w:divsChild>
                            <w:div w:id="836654078">
                              <w:marLeft w:val="0"/>
                              <w:marRight w:val="0"/>
                              <w:marTop w:val="0"/>
                              <w:marBottom w:val="0"/>
                              <w:divBdr>
                                <w:top w:val="none" w:sz="0" w:space="0" w:color="auto"/>
                                <w:left w:val="none" w:sz="0" w:space="0" w:color="auto"/>
                                <w:bottom w:val="none" w:sz="0" w:space="0" w:color="auto"/>
                                <w:right w:val="none" w:sz="0" w:space="0" w:color="auto"/>
                              </w:divBdr>
                              <w:divsChild>
                                <w:div w:id="467673705">
                                  <w:marLeft w:val="0"/>
                                  <w:marRight w:val="0"/>
                                  <w:marTop w:val="0"/>
                                  <w:marBottom w:val="0"/>
                                  <w:divBdr>
                                    <w:top w:val="none" w:sz="0" w:space="0" w:color="auto"/>
                                    <w:left w:val="none" w:sz="0" w:space="0" w:color="auto"/>
                                    <w:bottom w:val="none" w:sz="0" w:space="0" w:color="auto"/>
                                    <w:right w:val="none" w:sz="0" w:space="0" w:color="auto"/>
                                  </w:divBdr>
                                  <w:divsChild>
                                    <w:div w:id="377628292">
                                      <w:marLeft w:val="0"/>
                                      <w:marRight w:val="0"/>
                                      <w:marTop w:val="0"/>
                                      <w:marBottom w:val="0"/>
                                      <w:divBdr>
                                        <w:top w:val="none" w:sz="0" w:space="0" w:color="auto"/>
                                        <w:left w:val="none" w:sz="0" w:space="0" w:color="auto"/>
                                        <w:bottom w:val="none" w:sz="0" w:space="0" w:color="auto"/>
                                        <w:right w:val="none" w:sz="0" w:space="0" w:color="auto"/>
                                      </w:divBdr>
                                      <w:divsChild>
                                        <w:div w:id="1843013221">
                                          <w:marLeft w:val="0"/>
                                          <w:marRight w:val="0"/>
                                          <w:marTop w:val="0"/>
                                          <w:marBottom w:val="0"/>
                                          <w:divBdr>
                                            <w:top w:val="none" w:sz="0" w:space="0" w:color="auto"/>
                                            <w:left w:val="none" w:sz="0" w:space="0" w:color="auto"/>
                                            <w:bottom w:val="none" w:sz="0" w:space="0" w:color="auto"/>
                                            <w:right w:val="none" w:sz="0" w:space="0" w:color="auto"/>
                                          </w:divBdr>
                                          <w:divsChild>
                                            <w:div w:id="1119182817">
                                              <w:marLeft w:val="0"/>
                                              <w:marRight w:val="0"/>
                                              <w:marTop w:val="0"/>
                                              <w:marBottom w:val="0"/>
                                              <w:divBdr>
                                                <w:top w:val="none" w:sz="0" w:space="0" w:color="auto"/>
                                                <w:left w:val="none" w:sz="0" w:space="0" w:color="auto"/>
                                                <w:bottom w:val="none" w:sz="0" w:space="0" w:color="auto"/>
                                                <w:right w:val="none" w:sz="0" w:space="0" w:color="auto"/>
                                              </w:divBdr>
                                              <w:divsChild>
                                                <w:div w:id="1671909760">
                                                  <w:marLeft w:val="0"/>
                                                  <w:marRight w:val="0"/>
                                                  <w:marTop w:val="0"/>
                                                  <w:marBottom w:val="0"/>
                                                  <w:divBdr>
                                                    <w:top w:val="none" w:sz="0" w:space="0" w:color="auto"/>
                                                    <w:left w:val="none" w:sz="0" w:space="0" w:color="auto"/>
                                                    <w:bottom w:val="none" w:sz="0" w:space="0" w:color="auto"/>
                                                    <w:right w:val="none" w:sz="0" w:space="0" w:color="auto"/>
                                                  </w:divBdr>
                                                  <w:divsChild>
                                                    <w:div w:id="1900626931">
                                                      <w:marLeft w:val="0"/>
                                                      <w:marRight w:val="0"/>
                                                      <w:marTop w:val="0"/>
                                                      <w:marBottom w:val="0"/>
                                                      <w:divBdr>
                                                        <w:top w:val="none" w:sz="0" w:space="0" w:color="auto"/>
                                                        <w:left w:val="none" w:sz="0" w:space="0" w:color="auto"/>
                                                        <w:bottom w:val="none" w:sz="0" w:space="0" w:color="auto"/>
                                                        <w:right w:val="none" w:sz="0" w:space="0" w:color="auto"/>
                                                      </w:divBdr>
                                                      <w:divsChild>
                                                        <w:div w:id="9471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11800">
                                              <w:marLeft w:val="0"/>
                                              <w:marRight w:val="0"/>
                                              <w:marTop w:val="0"/>
                                              <w:marBottom w:val="0"/>
                                              <w:divBdr>
                                                <w:top w:val="none" w:sz="0" w:space="0" w:color="auto"/>
                                                <w:left w:val="none" w:sz="0" w:space="0" w:color="auto"/>
                                                <w:bottom w:val="none" w:sz="0" w:space="0" w:color="auto"/>
                                                <w:right w:val="none" w:sz="0" w:space="0" w:color="auto"/>
                                              </w:divBdr>
                                              <w:divsChild>
                                                <w:div w:id="1931624809">
                                                  <w:marLeft w:val="0"/>
                                                  <w:marRight w:val="0"/>
                                                  <w:marTop w:val="0"/>
                                                  <w:marBottom w:val="0"/>
                                                  <w:divBdr>
                                                    <w:top w:val="none" w:sz="0" w:space="0" w:color="auto"/>
                                                    <w:left w:val="none" w:sz="0" w:space="0" w:color="auto"/>
                                                    <w:bottom w:val="none" w:sz="0" w:space="0" w:color="auto"/>
                                                    <w:right w:val="none" w:sz="0" w:space="0" w:color="auto"/>
                                                  </w:divBdr>
                                                  <w:divsChild>
                                                    <w:div w:id="1150706654">
                                                      <w:marLeft w:val="0"/>
                                                      <w:marRight w:val="0"/>
                                                      <w:marTop w:val="0"/>
                                                      <w:marBottom w:val="0"/>
                                                      <w:divBdr>
                                                        <w:top w:val="none" w:sz="0" w:space="0" w:color="auto"/>
                                                        <w:left w:val="none" w:sz="0" w:space="0" w:color="auto"/>
                                                        <w:bottom w:val="none" w:sz="0" w:space="0" w:color="auto"/>
                                                        <w:right w:val="none" w:sz="0" w:space="0" w:color="auto"/>
                                                      </w:divBdr>
                                                      <w:divsChild>
                                                        <w:div w:id="109845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3832133">
      <w:bodyDiv w:val="1"/>
      <w:marLeft w:val="0"/>
      <w:marRight w:val="0"/>
      <w:marTop w:val="0"/>
      <w:marBottom w:val="0"/>
      <w:divBdr>
        <w:top w:val="none" w:sz="0" w:space="0" w:color="auto"/>
        <w:left w:val="none" w:sz="0" w:space="0" w:color="auto"/>
        <w:bottom w:val="none" w:sz="0" w:space="0" w:color="auto"/>
        <w:right w:val="none" w:sz="0" w:space="0" w:color="auto"/>
      </w:divBdr>
      <w:divsChild>
        <w:div w:id="550726016">
          <w:marLeft w:val="0"/>
          <w:marRight w:val="0"/>
          <w:marTop w:val="0"/>
          <w:marBottom w:val="0"/>
          <w:divBdr>
            <w:top w:val="none" w:sz="0" w:space="0" w:color="auto"/>
            <w:left w:val="none" w:sz="0" w:space="0" w:color="auto"/>
            <w:bottom w:val="none" w:sz="0" w:space="0" w:color="auto"/>
            <w:right w:val="none" w:sz="0" w:space="0" w:color="auto"/>
          </w:divBdr>
          <w:divsChild>
            <w:div w:id="880702236">
              <w:marLeft w:val="0"/>
              <w:marRight w:val="0"/>
              <w:marTop w:val="0"/>
              <w:marBottom w:val="0"/>
              <w:divBdr>
                <w:top w:val="none" w:sz="0" w:space="0" w:color="auto"/>
                <w:left w:val="none" w:sz="0" w:space="0" w:color="auto"/>
                <w:bottom w:val="none" w:sz="0" w:space="0" w:color="auto"/>
                <w:right w:val="none" w:sz="0" w:space="0" w:color="auto"/>
              </w:divBdr>
            </w:div>
          </w:divsChild>
        </w:div>
        <w:div w:id="1343166130">
          <w:marLeft w:val="0"/>
          <w:marRight w:val="0"/>
          <w:marTop w:val="0"/>
          <w:marBottom w:val="0"/>
          <w:divBdr>
            <w:top w:val="none" w:sz="0" w:space="0" w:color="auto"/>
            <w:left w:val="none" w:sz="0" w:space="0" w:color="auto"/>
            <w:bottom w:val="none" w:sz="0" w:space="0" w:color="auto"/>
            <w:right w:val="none" w:sz="0" w:space="0" w:color="auto"/>
          </w:divBdr>
          <w:divsChild>
            <w:div w:id="32856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6122">
      <w:bodyDiv w:val="1"/>
      <w:marLeft w:val="0"/>
      <w:marRight w:val="0"/>
      <w:marTop w:val="0"/>
      <w:marBottom w:val="0"/>
      <w:divBdr>
        <w:top w:val="none" w:sz="0" w:space="0" w:color="auto"/>
        <w:left w:val="none" w:sz="0" w:space="0" w:color="auto"/>
        <w:bottom w:val="none" w:sz="0" w:space="0" w:color="auto"/>
        <w:right w:val="none" w:sz="0" w:space="0" w:color="auto"/>
      </w:divBdr>
    </w:div>
    <w:div w:id="1997612447">
      <w:bodyDiv w:val="1"/>
      <w:marLeft w:val="0"/>
      <w:marRight w:val="0"/>
      <w:marTop w:val="0"/>
      <w:marBottom w:val="0"/>
      <w:divBdr>
        <w:top w:val="none" w:sz="0" w:space="0" w:color="auto"/>
        <w:left w:val="none" w:sz="0" w:space="0" w:color="auto"/>
        <w:bottom w:val="none" w:sz="0" w:space="0" w:color="auto"/>
        <w:right w:val="none" w:sz="0" w:space="0" w:color="auto"/>
      </w:divBdr>
    </w:div>
    <w:div w:id="2001693619">
      <w:bodyDiv w:val="1"/>
      <w:marLeft w:val="0"/>
      <w:marRight w:val="0"/>
      <w:marTop w:val="0"/>
      <w:marBottom w:val="0"/>
      <w:divBdr>
        <w:top w:val="none" w:sz="0" w:space="0" w:color="auto"/>
        <w:left w:val="none" w:sz="0" w:space="0" w:color="auto"/>
        <w:bottom w:val="none" w:sz="0" w:space="0" w:color="auto"/>
        <w:right w:val="none" w:sz="0" w:space="0" w:color="auto"/>
      </w:divBdr>
      <w:divsChild>
        <w:div w:id="68305898">
          <w:marLeft w:val="0"/>
          <w:marRight w:val="0"/>
          <w:marTop w:val="0"/>
          <w:marBottom w:val="0"/>
          <w:divBdr>
            <w:top w:val="none" w:sz="0" w:space="0" w:color="auto"/>
            <w:left w:val="none" w:sz="0" w:space="0" w:color="auto"/>
            <w:bottom w:val="none" w:sz="0" w:space="0" w:color="auto"/>
            <w:right w:val="none" w:sz="0" w:space="0" w:color="auto"/>
          </w:divBdr>
          <w:divsChild>
            <w:div w:id="849762000">
              <w:marLeft w:val="0"/>
              <w:marRight w:val="0"/>
              <w:marTop w:val="0"/>
              <w:marBottom w:val="0"/>
              <w:divBdr>
                <w:top w:val="none" w:sz="0" w:space="0" w:color="auto"/>
                <w:left w:val="none" w:sz="0" w:space="0" w:color="auto"/>
                <w:bottom w:val="none" w:sz="0" w:space="0" w:color="auto"/>
                <w:right w:val="none" w:sz="0" w:space="0" w:color="auto"/>
              </w:divBdr>
            </w:div>
          </w:divsChild>
        </w:div>
        <w:div w:id="750081560">
          <w:marLeft w:val="0"/>
          <w:marRight w:val="0"/>
          <w:marTop w:val="0"/>
          <w:marBottom w:val="0"/>
          <w:divBdr>
            <w:top w:val="none" w:sz="0" w:space="0" w:color="auto"/>
            <w:left w:val="none" w:sz="0" w:space="0" w:color="auto"/>
            <w:bottom w:val="none" w:sz="0" w:space="0" w:color="auto"/>
            <w:right w:val="none" w:sz="0" w:space="0" w:color="auto"/>
          </w:divBdr>
          <w:divsChild>
            <w:div w:id="242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328999">
      <w:bodyDiv w:val="1"/>
      <w:marLeft w:val="0"/>
      <w:marRight w:val="0"/>
      <w:marTop w:val="0"/>
      <w:marBottom w:val="0"/>
      <w:divBdr>
        <w:top w:val="none" w:sz="0" w:space="0" w:color="auto"/>
        <w:left w:val="none" w:sz="0" w:space="0" w:color="auto"/>
        <w:bottom w:val="none" w:sz="0" w:space="0" w:color="auto"/>
        <w:right w:val="none" w:sz="0" w:space="0" w:color="auto"/>
      </w:divBdr>
    </w:div>
    <w:div w:id="2016571904">
      <w:bodyDiv w:val="1"/>
      <w:marLeft w:val="0"/>
      <w:marRight w:val="0"/>
      <w:marTop w:val="0"/>
      <w:marBottom w:val="0"/>
      <w:divBdr>
        <w:top w:val="none" w:sz="0" w:space="0" w:color="auto"/>
        <w:left w:val="none" w:sz="0" w:space="0" w:color="auto"/>
        <w:bottom w:val="none" w:sz="0" w:space="0" w:color="auto"/>
        <w:right w:val="none" w:sz="0" w:space="0" w:color="auto"/>
      </w:divBdr>
      <w:divsChild>
        <w:div w:id="154517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0011509">
      <w:bodyDiv w:val="1"/>
      <w:marLeft w:val="0"/>
      <w:marRight w:val="0"/>
      <w:marTop w:val="0"/>
      <w:marBottom w:val="0"/>
      <w:divBdr>
        <w:top w:val="none" w:sz="0" w:space="0" w:color="auto"/>
        <w:left w:val="none" w:sz="0" w:space="0" w:color="auto"/>
        <w:bottom w:val="none" w:sz="0" w:space="0" w:color="auto"/>
        <w:right w:val="none" w:sz="0" w:space="0" w:color="auto"/>
      </w:divBdr>
    </w:div>
    <w:div w:id="2042437296">
      <w:bodyDiv w:val="1"/>
      <w:marLeft w:val="0"/>
      <w:marRight w:val="0"/>
      <w:marTop w:val="0"/>
      <w:marBottom w:val="0"/>
      <w:divBdr>
        <w:top w:val="none" w:sz="0" w:space="0" w:color="auto"/>
        <w:left w:val="none" w:sz="0" w:space="0" w:color="auto"/>
        <w:bottom w:val="none" w:sz="0" w:space="0" w:color="auto"/>
        <w:right w:val="none" w:sz="0" w:space="0" w:color="auto"/>
      </w:divBdr>
      <w:divsChild>
        <w:div w:id="1419600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177937">
      <w:bodyDiv w:val="1"/>
      <w:marLeft w:val="0"/>
      <w:marRight w:val="0"/>
      <w:marTop w:val="0"/>
      <w:marBottom w:val="0"/>
      <w:divBdr>
        <w:top w:val="none" w:sz="0" w:space="0" w:color="auto"/>
        <w:left w:val="none" w:sz="0" w:space="0" w:color="auto"/>
        <w:bottom w:val="none" w:sz="0" w:space="0" w:color="auto"/>
        <w:right w:val="none" w:sz="0" w:space="0" w:color="auto"/>
      </w:divBdr>
      <w:divsChild>
        <w:div w:id="1190144917">
          <w:marLeft w:val="0"/>
          <w:marRight w:val="0"/>
          <w:marTop w:val="0"/>
          <w:marBottom w:val="0"/>
          <w:divBdr>
            <w:top w:val="none" w:sz="0" w:space="0" w:color="auto"/>
            <w:left w:val="none" w:sz="0" w:space="0" w:color="auto"/>
            <w:bottom w:val="none" w:sz="0" w:space="0" w:color="auto"/>
            <w:right w:val="none" w:sz="0" w:space="0" w:color="auto"/>
          </w:divBdr>
          <w:divsChild>
            <w:div w:id="1342505859">
              <w:marLeft w:val="0"/>
              <w:marRight w:val="0"/>
              <w:marTop w:val="0"/>
              <w:marBottom w:val="0"/>
              <w:divBdr>
                <w:top w:val="none" w:sz="0" w:space="0" w:color="auto"/>
                <w:left w:val="none" w:sz="0" w:space="0" w:color="auto"/>
                <w:bottom w:val="none" w:sz="0" w:space="0" w:color="auto"/>
                <w:right w:val="none" w:sz="0" w:space="0" w:color="auto"/>
              </w:divBdr>
              <w:divsChild>
                <w:div w:id="162668181">
                  <w:marLeft w:val="0"/>
                  <w:marRight w:val="0"/>
                  <w:marTop w:val="0"/>
                  <w:marBottom w:val="0"/>
                  <w:divBdr>
                    <w:top w:val="none" w:sz="0" w:space="0" w:color="auto"/>
                    <w:left w:val="none" w:sz="0" w:space="0" w:color="auto"/>
                    <w:bottom w:val="none" w:sz="0" w:space="0" w:color="auto"/>
                    <w:right w:val="none" w:sz="0" w:space="0" w:color="auto"/>
                  </w:divBdr>
                  <w:divsChild>
                    <w:div w:id="976956162">
                      <w:marLeft w:val="0"/>
                      <w:marRight w:val="0"/>
                      <w:marTop w:val="0"/>
                      <w:marBottom w:val="0"/>
                      <w:divBdr>
                        <w:top w:val="none" w:sz="0" w:space="0" w:color="auto"/>
                        <w:left w:val="none" w:sz="0" w:space="0" w:color="auto"/>
                        <w:bottom w:val="none" w:sz="0" w:space="0" w:color="auto"/>
                        <w:right w:val="none" w:sz="0" w:space="0" w:color="auto"/>
                      </w:divBdr>
                      <w:divsChild>
                        <w:div w:id="1307202504">
                          <w:marLeft w:val="0"/>
                          <w:marRight w:val="0"/>
                          <w:marTop w:val="0"/>
                          <w:marBottom w:val="0"/>
                          <w:divBdr>
                            <w:top w:val="none" w:sz="0" w:space="0" w:color="auto"/>
                            <w:left w:val="none" w:sz="0" w:space="0" w:color="auto"/>
                            <w:bottom w:val="none" w:sz="0" w:space="0" w:color="auto"/>
                            <w:right w:val="none" w:sz="0" w:space="0" w:color="auto"/>
                          </w:divBdr>
                          <w:divsChild>
                            <w:div w:id="199914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7046620">
      <w:bodyDiv w:val="1"/>
      <w:marLeft w:val="0"/>
      <w:marRight w:val="0"/>
      <w:marTop w:val="0"/>
      <w:marBottom w:val="0"/>
      <w:divBdr>
        <w:top w:val="none" w:sz="0" w:space="0" w:color="auto"/>
        <w:left w:val="none" w:sz="0" w:space="0" w:color="auto"/>
        <w:bottom w:val="none" w:sz="0" w:space="0" w:color="auto"/>
        <w:right w:val="none" w:sz="0" w:space="0" w:color="auto"/>
      </w:divBdr>
    </w:div>
    <w:div w:id="2059939638">
      <w:bodyDiv w:val="1"/>
      <w:marLeft w:val="0"/>
      <w:marRight w:val="0"/>
      <w:marTop w:val="0"/>
      <w:marBottom w:val="0"/>
      <w:divBdr>
        <w:top w:val="none" w:sz="0" w:space="0" w:color="auto"/>
        <w:left w:val="none" w:sz="0" w:space="0" w:color="auto"/>
        <w:bottom w:val="none" w:sz="0" w:space="0" w:color="auto"/>
        <w:right w:val="none" w:sz="0" w:space="0" w:color="auto"/>
      </w:divBdr>
    </w:div>
    <w:div w:id="2063019241">
      <w:bodyDiv w:val="1"/>
      <w:marLeft w:val="0"/>
      <w:marRight w:val="0"/>
      <w:marTop w:val="0"/>
      <w:marBottom w:val="0"/>
      <w:divBdr>
        <w:top w:val="none" w:sz="0" w:space="0" w:color="auto"/>
        <w:left w:val="none" w:sz="0" w:space="0" w:color="auto"/>
        <w:bottom w:val="none" w:sz="0" w:space="0" w:color="auto"/>
        <w:right w:val="none" w:sz="0" w:space="0" w:color="auto"/>
      </w:divBdr>
      <w:divsChild>
        <w:div w:id="1166481046">
          <w:marLeft w:val="0"/>
          <w:marRight w:val="0"/>
          <w:marTop w:val="0"/>
          <w:marBottom w:val="0"/>
          <w:divBdr>
            <w:top w:val="none" w:sz="0" w:space="0" w:color="auto"/>
            <w:left w:val="none" w:sz="0" w:space="0" w:color="auto"/>
            <w:bottom w:val="none" w:sz="0" w:space="0" w:color="auto"/>
            <w:right w:val="none" w:sz="0" w:space="0" w:color="auto"/>
          </w:divBdr>
          <w:divsChild>
            <w:div w:id="1714382747">
              <w:marLeft w:val="0"/>
              <w:marRight w:val="0"/>
              <w:marTop w:val="0"/>
              <w:marBottom w:val="0"/>
              <w:divBdr>
                <w:top w:val="none" w:sz="0" w:space="0" w:color="auto"/>
                <w:left w:val="none" w:sz="0" w:space="0" w:color="auto"/>
                <w:bottom w:val="none" w:sz="0" w:space="0" w:color="auto"/>
                <w:right w:val="none" w:sz="0" w:space="0" w:color="auto"/>
              </w:divBdr>
              <w:divsChild>
                <w:div w:id="1198273966">
                  <w:marLeft w:val="0"/>
                  <w:marRight w:val="0"/>
                  <w:marTop w:val="0"/>
                  <w:marBottom w:val="0"/>
                  <w:divBdr>
                    <w:top w:val="none" w:sz="0" w:space="0" w:color="auto"/>
                    <w:left w:val="none" w:sz="0" w:space="0" w:color="auto"/>
                    <w:bottom w:val="none" w:sz="0" w:space="0" w:color="auto"/>
                    <w:right w:val="none" w:sz="0" w:space="0" w:color="auto"/>
                  </w:divBdr>
                  <w:divsChild>
                    <w:div w:id="12965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765145">
      <w:bodyDiv w:val="1"/>
      <w:marLeft w:val="0"/>
      <w:marRight w:val="0"/>
      <w:marTop w:val="0"/>
      <w:marBottom w:val="0"/>
      <w:divBdr>
        <w:top w:val="none" w:sz="0" w:space="0" w:color="auto"/>
        <w:left w:val="none" w:sz="0" w:space="0" w:color="auto"/>
        <w:bottom w:val="none" w:sz="0" w:space="0" w:color="auto"/>
        <w:right w:val="none" w:sz="0" w:space="0" w:color="auto"/>
      </w:divBdr>
    </w:div>
    <w:div w:id="2090735071">
      <w:bodyDiv w:val="1"/>
      <w:marLeft w:val="0"/>
      <w:marRight w:val="0"/>
      <w:marTop w:val="0"/>
      <w:marBottom w:val="0"/>
      <w:divBdr>
        <w:top w:val="none" w:sz="0" w:space="0" w:color="auto"/>
        <w:left w:val="none" w:sz="0" w:space="0" w:color="auto"/>
        <w:bottom w:val="none" w:sz="0" w:space="0" w:color="auto"/>
        <w:right w:val="none" w:sz="0" w:space="0" w:color="auto"/>
      </w:divBdr>
    </w:div>
    <w:div w:id="2093310992">
      <w:bodyDiv w:val="1"/>
      <w:marLeft w:val="0"/>
      <w:marRight w:val="0"/>
      <w:marTop w:val="0"/>
      <w:marBottom w:val="0"/>
      <w:divBdr>
        <w:top w:val="none" w:sz="0" w:space="0" w:color="auto"/>
        <w:left w:val="none" w:sz="0" w:space="0" w:color="auto"/>
        <w:bottom w:val="none" w:sz="0" w:space="0" w:color="auto"/>
        <w:right w:val="none" w:sz="0" w:space="0" w:color="auto"/>
      </w:divBdr>
    </w:div>
    <w:div w:id="2099405262">
      <w:bodyDiv w:val="1"/>
      <w:marLeft w:val="0"/>
      <w:marRight w:val="0"/>
      <w:marTop w:val="0"/>
      <w:marBottom w:val="0"/>
      <w:divBdr>
        <w:top w:val="none" w:sz="0" w:space="0" w:color="auto"/>
        <w:left w:val="none" w:sz="0" w:space="0" w:color="auto"/>
        <w:bottom w:val="none" w:sz="0" w:space="0" w:color="auto"/>
        <w:right w:val="none" w:sz="0" w:space="0" w:color="auto"/>
      </w:divBdr>
      <w:divsChild>
        <w:div w:id="518004518">
          <w:marLeft w:val="0"/>
          <w:marRight w:val="0"/>
          <w:marTop w:val="0"/>
          <w:marBottom w:val="0"/>
          <w:divBdr>
            <w:top w:val="none" w:sz="0" w:space="0" w:color="auto"/>
            <w:left w:val="none" w:sz="0" w:space="0" w:color="auto"/>
            <w:bottom w:val="none" w:sz="0" w:space="0" w:color="auto"/>
            <w:right w:val="none" w:sz="0" w:space="0" w:color="auto"/>
          </w:divBdr>
        </w:div>
        <w:div w:id="755512934">
          <w:marLeft w:val="0"/>
          <w:marRight w:val="0"/>
          <w:marTop w:val="0"/>
          <w:marBottom w:val="0"/>
          <w:divBdr>
            <w:top w:val="none" w:sz="0" w:space="0" w:color="auto"/>
            <w:left w:val="none" w:sz="0" w:space="0" w:color="auto"/>
            <w:bottom w:val="none" w:sz="0" w:space="0" w:color="auto"/>
            <w:right w:val="none" w:sz="0" w:space="0" w:color="auto"/>
          </w:divBdr>
          <w:divsChild>
            <w:div w:id="1457678975">
              <w:marLeft w:val="0"/>
              <w:marRight w:val="0"/>
              <w:marTop w:val="0"/>
              <w:marBottom w:val="0"/>
              <w:divBdr>
                <w:top w:val="none" w:sz="0" w:space="0" w:color="auto"/>
                <w:left w:val="none" w:sz="0" w:space="0" w:color="auto"/>
                <w:bottom w:val="none" w:sz="0" w:space="0" w:color="auto"/>
                <w:right w:val="none" w:sz="0" w:space="0" w:color="auto"/>
              </w:divBdr>
            </w:div>
          </w:divsChild>
        </w:div>
        <w:div w:id="1036583783">
          <w:marLeft w:val="0"/>
          <w:marRight w:val="0"/>
          <w:marTop w:val="0"/>
          <w:marBottom w:val="0"/>
          <w:divBdr>
            <w:top w:val="none" w:sz="0" w:space="0" w:color="auto"/>
            <w:left w:val="none" w:sz="0" w:space="0" w:color="auto"/>
            <w:bottom w:val="none" w:sz="0" w:space="0" w:color="auto"/>
            <w:right w:val="none" w:sz="0" w:space="0" w:color="auto"/>
          </w:divBdr>
          <w:divsChild>
            <w:div w:id="1225943659">
              <w:marLeft w:val="0"/>
              <w:marRight w:val="0"/>
              <w:marTop w:val="0"/>
              <w:marBottom w:val="0"/>
              <w:divBdr>
                <w:top w:val="none" w:sz="0" w:space="0" w:color="auto"/>
                <w:left w:val="none" w:sz="0" w:space="0" w:color="auto"/>
                <w:bottom w:val="none" w:sz="0" w:space="0" w:color="auto"/>
                <w:right w:val="none" w:sz="0" w:space="0" w:color="auto"/>
              </w:divBdr>
              <w:divsChild>
                <w:div w:id="40642658">
                  <w:marLeft w:val="0"/>
                  <w:marRight w:val="0"/>
                  <w:marTop w:val="0"/>
                  <w:marBottom w:val="0"/>
                  <w:divBdr>
                    <w:top w:val="none" w:sz="0" w:space="0" w:color="auto"/>
                    <w:left w:val="none" w:sz="0" w:space="0" w:color="auto"/>
                    <w:bottom w:val="none" w:sz="0" w:space="0" w:color="auto"/>
                    <w:right w:val="none" w:sz="0" w:space="0" w:color="auto"/>
                  </w:divBdr>
                  <w:divsChild>
                    <w:div w:id="209882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140662">
          <w:marLeft w:val="0"/>
          <w:marRight w:val="0"/>
          <w:marTop w:val="0"/>
          <w:marBottom w:val="0"/>
          <w:divBdr>
            <w:top w:val="none" w:sz="0" w:space="0" w:color="auto"/>
            <w:left w:val="none" w:sz="0" w:space="0" w:color="auto"/>
            <w:bottom w:val="none" w:sz="0" w:space="0" w:color="auto"/>
            <w:right w:val="none" w:sz="0" w:space="0" w:color="auto"/>
          </w:divBdr>
          <w:divsChild>
            <w:div w:id="720324575">
              <w:marLeft w:val="0"/>
              <w:marRight w:val="0"/>
              <w:marTop w:val="0"/>
              <w:marBottom w:val="0"/>
              <w:divBdr>
                <w:top w:val="none" w:sz="0" w:space="0" w:color="auto"/>
                <w:left w:val="none" w:sz="0" w:space="0" w:color="auto"/>
                <w:bottom w:val="none" w:sz="0" w:space="0" w:color="auto"/>
                <w:right w:val="none" w:sz="0" w:space="0" w:color="auto"/>
              </w:divBdr>
              <w:divsChild>
                <w:div w:id="26188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048500">
      <w:bodyDiv w:val="1"/>
      <w:marLeft w:val="0"/>
      <w:marRight w:val="0"/>
      <w:marTop w:val="0"/>
      <w:marBottom w:val="0"/>
      <w:divBdr>
        <w:top w:val="none" w:sz="0" w:space="0" w:color="auto"/>
        <w:left w:val="none" w:sz="0" w:space="0" w:color="auto"/>
        <w:bottom w:val="none" w:sz="0" w:space="0" w:color="auto"/>
        <w:right w:val="none" w:sz="0" w:space="0" w:color="auto"/>
      </w:divBdr>
    </w:div>
    <w:div w:id="2122600404">
      <w:bodyDiv w:val="1"/>
      <w:marLeft w:val="0"/>
      <w:marRight w:val="0"/>
      <w:marTop w:val="0"/>
      <w:marBottom w:val="0"/>
      <w:divBdr>
        <w:top w:val="none" w:sz="0" w:space="0" w:color="auto"/>
        <w:left w:val="none" w:sz="0" w:space="0" w:color="auto"/>
        <w:bottom w:val="none" w:sz="0" w:space="0" w:color="auto"/>
        <w:right w:val="none" w:sz="0" w:space="0" w:color="auto"/>
      </w:divBdr>
    </w:div>
    <w:div w:id="2142570045">
      <w:bodyDiv w:val="1"/>
      <w:marLeft w:val="0"/>
      <w:marRight w:val="0"/>
      <w:marTop w:val="0"/>
      <w:marBottom w:val="0"/>
      <w:divBdr>
        <w:top w:val="none" w:sz="0" w:space="0" w:color="auto"/>
        <w:left w:val="none" w:sz="0" w:space="0" w:color="auto"/>
        <w:bottom w:val="none" w:sz="0" w:space="0" w:color="auto"/>
        <w:right w:val="none" w:sz="0" w:space="0" w:color="auto"/>
      </w:divBdr>
    </w:div>
    <w:div w:id="2147162042">
      <w:bodyDiv w:val="1"/>
      <w:marLeft w:val="0"/>
      <w:marRight w:val="0"/>
      <w:marTop w:val="0"/>
      <w:marBottom w:val="0"/>
      <w:divBdr>
        <w:top w:val="none" w:sz="0" w:space="0" w:color="auto"/>
        <w:left w:val="none" w:sz="0" w:space="0" w:color="auto"/>
        <w:bottom w:val="none" w:sz="0" w:space="0" w:color="auto"/>
        <w:right w:val="none" w:sz="0" w:space="0" w:color="auto"/>
      </w:divBdr>
      <w:divsChild>
        <w:div w:id="583538042">
          <w:marLeft w:val="0"/>
          <w:marRight w:val="0"/>
          <w:marTop w:val="0"/>
          <w:marBottom w:val="0"/>
          <w:divBdr>
            <w:top w:val="none" w:sz="0" w:space="0" w:color="auto"/>
            <w:left w:val="none" w:sz="0" w:space="0" w:color="auto"/>
            <w:bottom w:val="none" w:sz="0" w:space="0" w:color="auto"/>
            <w:right w:val="none" w:sz="0" w:space="0" w:color="auto"/>
          </w:divBdr>
          <w:divsChild>
            <w:div w:id="187984017">
              <w:marLeft w:val="0"/>
              <w:marRight w:val="0"/>
              <w:marTop w:val="0"/>
              <w:marBottom w:val="0"/>
              <w:divBdr>
                <w:top w:val="none" w:sz="0" w:space="0" w:color="auto"/>
                <w:left w:val="none" w:sz="0" w:space="0" w:color="auto"/>
                <w:bottom w:val="none" w:sz="0" w:space="0" w:color="auto"/>
                <w:right w:val="none" w:sz="0" w:space="0" w:color="auto"/>
              </w:divBdr>
              <w:divsChild>
                <w:div w:id="190581774">
                  <w:marLeft w:val="0"/>
                  <w:marRight w:val="0"/>
                  <w:marTop w:val="0"/>
                  <w:marBottom w:val="0"/>
                  <w:divBdr>
                    <w:top w:val="none" w:sz="0" w:space="0" w:color="auto"/>
                    <w:left w:val="none" w:sz="0" w:space="0" w:color="auto"/>
                    <w:bottom w:val="none" w:sz="0" w:space="0" w:color="auto"/>
                    <w:right w:val="none" w:sz="0" w:space="0" w:color="auto"/>
                  </w:divBdr>
                  <w:divsChild>
                    <w:div w:id="206205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plomatie.gouv.fr/fr/contac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nfo.gouv.fr/contact/premier-ministre" TargetMode="External"/><Relationship Id="rId4" Type="http://schemas.openxmlformats.org/officeDocument/2006/relationships/settings" Target="settings.xml"/><Relationship Id="rId9" Type="http://schemas.openxmlformats.org/officeDocument/2006/relationships/hyperlink" Target="https://demarche.numerique.gouv.fr/commencer/questions-au-ministere-de-la-justi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B1990-D930-4E71-82B8-A21886CC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3780</Words>
  <Characters>21551</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2026-09-03T14:27:00Z</dcterms:created>
  <dcterms:modified xsi:type="dcterms:W3CDTF">2026-09-03T14:31:00Z</dcterms:modified>
</cp:coreProperties>
</file>